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EA" w:rsidRDefault="00DE53EA" w:rsidP="00160069">
      <w:pPr>
        <w:spacing w:line="360" w:lineRule="auto"/>
        <w:rPr>
          <w:color w:val="000000"/>
          <w:sz w:val="28"/>
          <w:szCs w:val="28"/>
        </w:rPr>
      </w:pPr>
    </w:p>
    <w:p w:rsidR="0067756D" w:rsidRDefault="0067756D" w:rsidP="00160069">
      <w:pPr>
        <w:spacing w:line="360" w:lineRule="auto"/>
        <w:rPr>
          <w:color w:val="000000"/>
          <w:sz w:val="28"/>
          <w:szCs w:val="28"/>
        </w:rPr>
      </w:pPr>
    </w:p>
    <w:p w:rsidR="0067756D" w:rsidRDefault="00BD7341" w:rsidP="00160069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10-07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0-07 1\1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6D" w:rsidRDefault="0067756D" w:rsidP="00160069">
      <w:pPr>
        <w:spacing w:line="360" w:lineRule="auto"/>
        <w:rPr>
          <w:color w:val="000000"/>
          <w:sz w:val="28"/>
          <w:szCs w:val="28"/>
        </w:rPr>
      </w:pPr>
    </w:p>
    <w:p w:rsidR="002A76C5" w:rsidRDefault="002A76C5" w:rsidP="00160069">
      <w:pPr>
        <w:spacing w:line="360" w:lineRule="auto"/>
        <w:rPr>
          <w:color w:val="000000"/>
          <w:sz w:val="28"/>
          <w:szCs w:val="28"/>
        </w:rPr>
      </w:pPr>
    </w:p>
    <w:p w:rsidR="00160069" w:rsidRDefault="00160069" w:rsidP="0016006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160069" w:rsidRPr="00122087" w:rsidTr="000B2F4C">
        <w:tc>
          <w:tcPr>
            <w:tcW w:w="392" w:type="dxa"/>
          </w:tcPr>
          <w:p w:rsidR="00160069" w:rsidRPr="00122087" w:rsidRDefault="00160069" w:rsidP="000B2F4C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08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</w:tcPr>
          <w:p w:rsidR="00160069" w:rsidRPr="00122087" w:rsidRDefault="00DD6420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60069" w:rsidRPr="00122087" w:rsidTr="000B2F4C">
        <w:tc>
          <w:tcPr>
            <w:tcW w:w="392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08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</w:tcPr>
          <w:p w:rsidR="00160069" w:rsidRPr="00122087" w:rsidRDefault="00053C8F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4-5</w:t>
            </w:r>
          </w:p>
        </w:tc>
      </w:tr>
      <w:tr w:rsidR="00160069" w:rsidRPr="00122087" w:rsidTr="000B2F4C">
        <w:tc>
          <w:tcPr>
            <w:tcW w:w="392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08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Описание места учебного предмета</w:t>
            </w:r>
            <w:r>
              <w:rPr>
                <w:color w:val="000000"/>
                <w:sz w:val="28"/>
                <w:szCs w:val="28"/>
              </w:rPr>
              <w:t xml:space="preserve"> в учебном плане…………..</w:t>
            </w:r>
          </w:p>
        </w:tc>
        <w:tc>
          <w:tcPr>
            <w:tcW w:w="1371" w:type="dxa"/>
          </w:tcPr>
          <w:p w:rsidR="00160069" w:rsidRPr="00122087" w:rsidRDefault="00053C8F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60069" w:rsidRPr="00122087" w:rsidTr="000B2F4C">
        <w:tc>
          <w:tcPr>
            <w:tcW w:w="392" w:type="dxa"/>
          </w:tcPr>
          <w:p w:rsidR="00160069" w:rsidRPr="0077334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733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08" w:type="dxa"/>
          </w:tcPr>
          <w:p w:rsidR="00160069" w:rsidRPr="00773347" w:rsidRDefault="00160069" w:rsidP="000B2F4C">
            <w:pPr>
              <w:rPr>
                <w:sz w:val="28"/>
                <w:szCs w:val="28"/>
              </w:rPr>
            </w:pPr>
            <w:r w:rsidRPr="00773347">
              <w:rPr>
                <w:sz w:val="28"/>
                <w:szCs w:val="28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160069" w:rsidRPr="00DD6420" w:rsidRDefault="00053C8F" w:rsidP="000B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160069" w:rsidRPr="00122087" w:rsidTr="000B2F4C">
        <w:tc>
          <w:tcPr>
            <w:tcW w:w="392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08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</w:tcPr>
          <w:p w:rsidR="00160069" w:rsidRPr="00122087" w:rsidRDefault="00053C8F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</w:tr>
      <w:tr w:rsidR="00160069" w:rsidRPr="00122087" w:rsidTr="000B2F4C">
        <w:tc>
          <w:tcPr>
            <w:tcW w:w="392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08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Тематическое планирование с определением основных видов </w:t>
            </w:r>
          </w:p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22087">
              <w:rPr>
                <w:color w:val="000000"/>
                <w:sz w:val="28"/>
                <w:szCs w:val="28"/>
              </w:rPr>
              <w:t xml:space="preserve">деятельности  </w:t>
            </w:r>
            <w:proofErr w:type="gramStart"/>
            <w:r w:rsidRPr="0012208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22087">
              <w:rPr>
                <w:color w:val="000000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60069" w:rsidRPr="00122087" w:rsidRDefault="00053C8F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</w:tr>
      <w:tr w:rsidR="00160069" w:rsidRPr="00122087" w:rsidTr="000B2F4C">
        <w:tc>
          <w:tcPr>
            <w:tcW w:w="392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808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 и учебно-методическое  обеспечение  образовательной деятельности</w:t>
            </w:r>
            <w:r w:rsidRPr="00122087">
              <w:rPr>
                <w:color w:val="000000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371" w:type="dxa"/>
          </w:tcPr>
          <w:p w:rsidR="00160069" w:rsidRPr="00122087" w:rsidRDefault="00160069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60069" w:rsidRPr="00122087" w:rsidRDefault="00053C8F" w:rsidP="000B2F4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160069" w:rsidRDefault="00160069" w:rsidP="00160069">
      <w:pPr>
        <w:spacing w:line="360" w:lineRule="auto"/>
        <w:rPr>
          <w:b/>
          <w:color w:val="000000"/>
          <w:sz w:val="28"/>
          <w:szCs w:val="28"/>
        </w:rPr>
      </w:pPr>
    </w:p>
    <w:p w:rsidR="00160069" w:rsidRDefault="00160069" w:rsidP="00160069">
      <w:pPr>
        <w:spacing w:line="360" w:lineRule="auto"/>
        <w:rPr>
          <w:b/>
          <w:color w:val="000000"/>
          <w:sz w:val="28"/>
          <w:szCs w:val="28"/>
        </w:rPr>
      </w:pPr>
    </w:p>
    <w:p w:rsidR="00160069" w:rsidRDefault="00160069" w:rsidP="00160069">
      <w:pPr>
        <w:spacing w:line="360" w:lineRule="auto"/>
        <w:rPr>
          <w:b/>
          <w:color w:val="000000"/>
          <w:sz w:val="28"/>
          <w:szCs w:val="28"/>
        </w:rPr>
      </w:pPr>
    </w:p>
    <w:p w:rsidR="00160069" w:rsidRDefault="00160069" w:rsidP="00160069">
      <w:pPr>
        <w:spacing w:line="360" w:lineRule="auto"/>
        <w:rPr>
          <w:b/>
          <w:color w:val="000000"/>
          <w:sz w:val="28"/>
          <w:szCs w:val="28"/>
        </w:rPr>
      </w:pPr>
    </w:p>
    <w:p w:rsidR="00160069" w:rsidRDefault="00160069" w:rsidP="00160069">
      <w:pPr>
        <w:spacing w:line="360" w:lineRule="auto"/>
        <w:rPr>
          <w:b/>
          <w:color w:val="000000"/>
          <w:sz w:val="28"/>
          <w:szCs w:val="28"/>
        </w:rPr>
      </w:pPr>
    </w:p>
    <w:p w:rsidR="00160069" w:rsidRDefault="00160069" w:rsidP="00160069">
      <w:pPr>
        <w:spacing w:line="360" w:lineRule="auto"/>
        <w:rPr>
          <w:b/>
          <w:color w:val="000000"/>
          <w:sz w:val="28"/>
          <w:szCs w:val="28"/>
        </w:rPr>
      </w:pPr>
    </w:p>
    <w:p w:rsidR="00160069" w:rsidRDefault="00160069" w:rsidP="00160069">
      <w:pPr>
        <w:spacing w:line="360" w:lineRule="auto"/>
        <w:rPr>
          <w:b/>
          <w:color w:val="000000"/>
          <w:sz w:val="28"/>
          <w:szCs w:val="28"/>
        </w:rPr>
      </w:pPr>
    </w:p>
    <w:p w:rsidR="00160069" w:rsidRDefault="00160069" w:rsidP="0016006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160069" w:rsidRDefault="00160069" w:rsidP="0016006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67756D" w:rsidRDefault="0067756D" w:rsidP="0016006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67756D" w:rsidRDefault="0067756D" w:rsidP="0016006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160069" w:rsidRDefault="00160069" w:rsidP="0016006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160069" w:rsidRPr="009A07EE" w:rsidRDefault="00160069" w:rsidP="00160069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160069" w:rsidRDefault="00160069" w:rsidP="00160069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60069" w:rsidRPr="00551737" w:rsidRDefault="00160069" w:rsidP="00551737">
      <w:pPr>
        <w:pStyle w:val="a4"/>
        <w:numPr>
          <w:ilvl w:val="0"/>
          <w:numId w:val="9"/>
        </w:numPr>
        <w:jc w:val="center"/>
        <w:rPr>
          <w:b/>
          <w:bCs/>
          <w:color w:val="000000"/>
        </w:rPr>
      </w:pPr>
      <w:r w:rsidRPr="00551737">
        <w:rPr>
          <w:b/>
          <w:bCs/>
          <w:color w:val="000000"/>
        </w:rPr>
        <w:lastRenderedPageBreak/>
        <w:t>Пояснительная  записка</w:t>
      </w:r>
    </w:p>
    <w:p w:rsidR="00160069" w:rsidRPr="00551737" w:rsidRDefault="00551737" w:rsidP="00551737">
      <w:pPr>
        <w:pStyle w:val="ad"/>
        <w:ind w:firstLine="360"/>
        <w:jc w:val="both"/>
      </w:pPr>
      <w:r>
        <w:t xml:space="preserve">Программа учебного предмета </w:t>
      </w:r>
      <w:r w:rsidR="00160069" w:rsidRPr="00551737">
        <w:t>«</w:t>
      </w:r>
      <w:r w:rsidR="000B2F4C" w:rsidRPr="00551737">
        <w:t xml:space="preserve">Речевая практика» для обучающихся </w:t>
      </w:r>
      <w:r w:rsidR="002410B7">
        <w:t xml:space="preserve">4 класса </w:t>
      </w:r>
      <w:r w:rsidR="00160069" w:rsidRPr="00551737">
        <w:t xml:space="preserve">с лёгкой умственной отсталостью </w:t>
      </w:r>
      <w:r w:rsidR="002410B7">
        <w:t>(интеллектуальными нарушениями)</w:t>
      </w:r>
      <w:r w:rsidR="00160069" w:rsidRPr="00551737">
        <w:t xml:space="preserve"> составлена на основе нормативно-правовых документов и инструктивно-методических материалов:</w:t>
      </w:r>
    </w:p>
    <w:p w:rsidR="00160069" w:rsidRPr="00551737" w:rsidRDefault="00160069" w:rsidP="00551737">
      <w:pPr>
        <w:pStyle w:val="ad"/>
        <w:jc w:val="both"/>
      </w:pPr>
      <w:r w:rsidRPr="00551737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551737">
        <w:t>Минобрнауки</w:t>
      </w:r>
      <w:proofErr w:type="spellEnd"/>
      <w:r w:rsidRPr="00551737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160069" w:rsidRPr="00551737" w:rsidRDefault="00160069" w:rsidP="00551737">
      <w:pPr>
        <w:pStyle w:val="ad"/>
        <w:jc w:val="both"/>
      </w:pPr>
      <w:proofErr w:type="gramStart"/>
      <w:r w:rsidRPr="00551737">
        <w:t>-  Примерная адаптированная основная общеобразовательная программа образования обучающихся с умственной отсталостью (интеллекту</w:t>
      </w:r>
      <w:r w:rsidR="002410B7">
        <w:t xml:space="preserve">альными нарушениями) (одобрена решением </w:t>
      </w:r>
      <w:r w:rsidRPr="00551737">
        <w:t>федерального  учебно-методического объединения по общему образованию, протокол  от 22.12.2015 г. №4 /15);</w:t>
      </w:r>
      <w:proofErr w:type="gramEnd"/>
    </w:p>
    <w:p w:rsidR="00160069" w:rsidRPr="00551737" w:rsidRDefault="00160069" w:rsidP="00551737">
      <w:pPr>
        <w:pStyle w:val="ad"/>
        <w:jc w:val="both"/>
      </w:pPr>
      <w:r w:rsidRPr="00551737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60069" w:rsidRPr="00551737" w:rsidRDefault="00160069" w:rsidP="00551737">
      <w:pPr>
        <w:pStyle w:val="ad"/>
        <w:jc w:val="both"/>
      </w:pPr>
      <w:r w:rsidRPr="00551737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07669D" w:rsidRPr="00551737" w:rsidRDefault="0007669D" w:rsidP="00551737">
      <w:pPr>
        <w:pStyle w:val="ad"/>
        <w:jc w:val="both"/>
        <w:rPr>
          <w:color w:val="FF0000"/>
        </w:rPr>
      </w:pPr>
      <w:r w:rsidRPr="00551737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160069" w:rsidRPr="00551737" w:rsidRDefault="00160069" w:rsidP="00551737">
      <w:pPr>
        <w:pStyle w:val="ad"/>
        <w:jc w:val="both"/>
      </w:pPr>
      <w:r w:rsidRPr="00551737"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160069" w:rsidRPr="00551737" w:rsidRDefault="00160069" w:rsidP="00551737">
      <w:pPr>
        <w:pStyle w:val="ad"/>
        <w:jc w:val="both"/>
      </w:pPr>
      <w:r w:rsidRPr="00551737">
        <w:t>— и иные нормативно-правовые акты, регламентирующие образовательную деятельность.</w:t>
      </w:r>
    </w:p>
    <w:p w:rsidR="000B2F4C" w:rsidRPr="00551737" w:rsidRDefault="000B2F4C" w:rsidP="00551737">
      <w:pPr>
        <w:ind w:firstLine="708"/>
        <w:jc w:val="both"/>
        <w:rPr>
          <w:rFonts w:eastAsia="Calibri"/>
          <w:lang w:eastAsia="en-US"/>
        </w:rPr>
      </w:pPr>
      <w:r w:rsidRPr="00551737">
        <w:rPr>
          <w:rFonts w:eastAsia="Calibri"/>
          <w:lang w:eastAsia="en-US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0B2F4C" w:rsidRPr="00551737" w:rsidRDefault="000B2F4C" w:rsidP="00551737">
      <w:pPr>
        <w:ind w:firstLine="708"/>
        <w:jc w:val="both"/>
        <w:rPr>
          <w:rFonts w:eastAsia="Calibri"/>
          <w:lang w:eastAsia="en-US"/>
        </w:rPr>
      </w:pPr>
      <w:r w:rsidRPr="00551737">
        <w:rPr>
          <w:rFonts w:eastAsia="Calibri"/>
          <w:lang w:eastAsia="en-US"/>
        </w:rPr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551737">
        <w:rPr>
          <w:rFonts w:eastAsia="Calibri"/>
          <w:lang w:eastAsia="en-US"/>
        </w:rPr>
        <w:t>ПрАООП</w:t>
      </w:r>
      <w:proofErr w:type="spellEnd"/>
      <w:r w:rsidRPr="00551737">
        <w:rPr>
          <w:rFonts w:eastAsia="Calibri"/>
          <w:lang w:eastAsia="en-US"/>
        </w:rPr>
        <w:t>, п. 2.1.1), подготовки их к жизни в современном обществе (</w:t>
      </w:r>
      <w:proofErr w:type="spellStart"/>
      <w:r w:rsidRPr="00551737">
        <w:rPr>
          <w:rFonts w:eastAsia="Calibri"/>
          <w:lang w:eastAsia="en-US"/>
        </w:rPr>
        <w:t>ПрАООП</w:t>
      </w:r>
      <w:proofErr w:type="spellEnd"/>
      <w:r w:rsidRPr="00551737">
        <w:rPr>
          <w:rFonts w:eastAsia="Calibri"/>
          <w:lang w:eastAsia="en-US"/>
        </w:rPr>
        <w:t>, п.2.2.2).</w:t>
      </w:r>
    </w:p>
    <w:p w:rsidR="00375EFA" w:rsidRPr="00375EFA" w:rsidRDefault="000B2F4C" w:rsidP="00053C8F">
      <w:pPr>
        <w:ind w:firstLine="708"/>
        <w:jc w:val="both"/>
        <w:rPr>
          <w:rFonts w:eastAsia="Calibri"/>
          <w:lang w:eastAsia="en-US"/>
        </w:rPr>
      </w:pPr>
      <w:r w:rsidRPr="00551737">
        <w:rPr>
          <w:rFonts w:eastAsia="Calibri"/>
          <w:lang w:eastAsia="en-US"/>
        </w:rPr>
        <w:t xml:space="preserve">Основная цель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  <w:r w:rsidR="00375EFA">
        <w:rPr>
          <w:rFonts w:eastAsia="Calibri"/>
          <w:lang w:eastAsia="en-US"/>
        </w:rPr>
        <w:t xml:space="preserve">Задачи обучения в 3 </w:t>
      </w:r>
      <w:r w:rsidR="004B407D" w:rsidRPr="00551737">
        <w:rPr>
          <w:rFonts w:eastAsia="Calibri"/>
          <w:lang w:eastAsia="en-US"/>
        </w:rPr>
        <w:t xml:space="preserve">классе: </w:t>
      </w:r>
      <w:r w:rsidR="00375EFA">
        <w:rPr>
          <w:rFonts w:eastAsia="Calibri"/>
          <w:lang w:eastAsia="en-US"/>
        </w:rPr>
        <w:t xml:space="preserve">- </w:t>
      </w:r>
      <w:r w:rsidR="00375EFA" w:rsidRPr="00F7235A">
        <w:t>способствовать совершенст</w:t>
      </w:r>
      <w:r w:rsidR="00375EFA">
        <w:t>вованию речевого опыта учащихся.</w:t>
      </w:r>
    </w:p>
    <w:p w:rsidR="00375EFA" w:rsidRPr="00F7235A" w:rsidRDefault="00375EFA" w:rsidP="00375EFA">
      <w:pPr>
        <w:pStyle w:val="ad"/>
      </w:pPr>
      <w:r>
        <w:t xml:space="preserve">- </w:t>
      </w:r>
      <w:r w:rsidRPr="00F7235A">
        <w:t>корригировать и обогащать языковую</w:t>
      </w:r>
      <w:r>
        <w:t xml:space="preserve"> базу устных высказываний детей.</w:t>
      </w:r>
    </w:p>
    <w:p w:rsidR="00375EFA" w:rsidRPr="00F7235A" w:rsidRDefault="00375EFA" w:rsidP="00375EFA">
      <w:pPr>
        <w:pStyle w:val="ad"/>
      </w:pPr>
      <w:r>
        <w:t xml:space="preserve">- </w:t>
      </w:r>
      <w:r w:rsidRPr="00F7235A">
        <w:t>формиро</w:t>
      </w:r>
      <w:r>
        <w:t>вать выразительную сторону речи.</w:t>
      </w:r>
    </w:p>
    <w:p w:rsidR="00375EFA" w:rsidRPr="00F7235A" w:rsidRDefault="00375EFA" w:rsidP="00375EFA">
      <w:pPr>
        <w:pStyle w:val="ad"/>
      </w:pPr>
      <w:r>
        <w:t xml:space="preserve">- </w:t>
      </w:r>
      <w:r w:rsidRPr="00F7235A">
        <w:t>учить стро</w:t>
      </w:r>
      <w:r>
        <w:t>ить устные связные высказывания.</w:t>
      </w:r>
    </w:p>
    <w:p w:rsidR="004B407D" w:rsidRPr="00053C8F" w:rsidRDefault="00375EFA" w:rsidP="00053C8F">
      <w:pPr>
        <w:pStyle w:val="ad"/>
      </w:pPr>
      <w:r>
        <w:t xml:space="preserve">- </w:t>
      </w:r>
      <w:r w:rsidRPr="00F7235A">
        <w:t>воспитывать культуру речевого общени</w:t>
      </w:r>
      <w:r w:rsidR="00053C8F">
        <w:t>я.</w:t>
      </w:r>
    </w:p>
    <w:p w:rsidR="00160069" w:rsidRPr="004B407D" w:rsidRDefault="00160069" w:rsidP="004B407D">
      <w:pPr>
        <w:pStyle w:val="a4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B500E7">
        <w:rPr>
          <w:rStyle w:val="a6"/>
          <w:b/>
          <w:i w:val="0"/>
          <w:color w:val="000000"/>
          <w:sz w:val="28"/>
          <w:szCs w:val="28"/>
        </w:rPr>
        <w:lastRenderedPageBreak/>
        <w:t>2. Общая характеристика учебного предмета</w:t>
      </w:r>
    </w:p>
    <w:p w:rsidR="004B407D" w:rsidRPr="00417BAF" w:rsidRDefault="00160069" w:rsidP="00417BAF">
      <w:pPr>
        <w:jc w:val="both"/>
        <w:rPr>
          <w:rFonts w:eastAsia="Calibri"/>
          <w:lang w:eastAsia="en-US"/>
        </w:rPr>
      </w:pPr>
      <w:r w:rsidRPr="004B407D">
        <w:rPr>
          <w:sz w:val="28"/>
          <w:szCs w:val="28"/>
        </w:rPr>
        <w:t xml:space="preserve"> </w:t>
      </w:r>
      <w:r w:rsidR="004B407D">
        <w:rPr>
          <w:sz w:val="28"/>
          <w:szCs w:val="28"/>
        </w:rPr>
        <w:tab/>
      </w:r>
      <w:r w:rsidR="004B407D" w:rsidRPr="00417BAF">
        <w:rPr>
          <w:rFonts w:eastAsia="Calibri"/>
          <w:lang w:eastAsia="en-US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4B407D" w:rsidRPr="00417BAF" w:rsidRDefault="004B407D" w:rsidP="00417BAF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u w:val="single"/>
          <w:lang w:eastAsia="en-US"/>
        </w:rPr>
        <w:t>Подраздел «</w:t>
      </w:r>
      <w:proofErr w:type="spellStart"/>
      <w:r w:rsidRPr="00417BAF">
        <w:rPr>
          <w:rFonts w:eastAsia="Calibri"/>
          <w:u w:val="single"/>
          <w:lang w:eastAsia="en-US"/>
        </w:rPr>
        <w:t>Аудирование</w:t>
      </w:r>
      <w:proofErr w:type="spellEnd"/>
      <w:r w:rsidRPr="00417BAF">
        <w:rPr>
          <w:rFonts w:eastAsia="Calibri"/>
          <w:u w:val="single"/>
          <w:lang w:eastAsia="en-US"/>
        </w:rPr>
        <w:t xml:space="preserve"> и понимание речи»</w:t>
      </w:r>
      <w:r w:rsidRPr="00417BAF">
        <w:rPr>
          <w:rFonts w:eastAsia="Calibri"/>
          <w:lang w:eastAsia="en-US"/>
        </w:rPr>
        <w:t xml:space="preserve"> направлен на развитие у детей способности воспринимать и понимать обращенную к ним речь. Умение слушать является </w:t>
      </w:r>
      <w:proofErr w:type="spellStart"/>
      <w:r w:rsidRPr="00417BAF">
        <w:rPr>
          <w:rFonts w:eastAsia="Calibri"/>
          <w:lang w:eastAsia="en-US"/>
        </w:rPr>
        <w:t>межпредметным</w:t>
      </w:r>
      <w:proofErr w:type="spellEnd"/>
      <w:r w:rsidRPr="00417BAF">
        <w:rPr>
          <w:rFonts w:eastAsia="Calibri"/>
          <w:lang w:eastAsia="en-US"/>
        </w:rPr>
        <w:t xml:space="preserve">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4B407D" w:rsidRPr="00417BAF" w:rsidRDefault="004B407D" w:rsidP="00417BAF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>Материал, включенный в подраздел «</w:t>
      </w:r>
      <w:proofErr w:type="spellStart"/>
      <w:r w:rsidRPr="00417BAF">
        <w:rPr>
          <w:rFonts w:eastAsia="Calibri"/>
          <w:lang w:eastAsia="en-US"/>
        </w:rPr>
        <w:t>Аудирование</w:t>
      </w:r>
      <w:proofErr w:type="spellEnd"/>
      <w:r w:rsidRPr="00417BAF">
        <w:rPr>
          <w:rFonts w:eastAsia="Calibri"/>
          <w:lang w:eastAsia="en-US"/>
        </w:rPr>
        <w:t xml:space="preserve">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4B407D" w:rsidRPr="00417BAF" w:rsidRDefault="004B407D" w:rsidP="00417BAF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u w:val="single"/>
          <w:lang w:eastAsia="en-US"/>
        </w:rPr>
        <w:t>Подраздел «Дикция и выразительность речи»</w:t>
      </w:r>
      <w:r w:rsidRPr="00417BAF">
        <w:rPr>
          <w:rFonts w:eastAsia="Calibri"/>
          <w:lang w:eastAsia="en-US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4B407D" w:rsidRPr="00417BAF" w:rsidRDefault="004B407D" w:rsidP="00417BAF">
      <w:pPr>
        <w:jc w:val="both"/>
        <w:rPr>
          <w:rFonts w:eastAsia="Calibri"/>
          <w:lang w:eastAsia="en-US"/>
        </w:rPr>
      </w:pPr>
      <w:r w:rsidRPr="00417BAF">
        <w:rPr>
          <w:rFonts w:eastAsia="Calibri"/>
          <w:u w:val="single"/>
          <w:lang w:eastAsia="en-US"/>
        </w:rPr>
        <w:t>Подразделы «Базовые формулы речевого общения» и «Примерные темы речевых ситуаций»</w:t>
      </w:r>
      <w:r w:rsidRPr="00417BAF">
        <w:rPr>
          <w:rFonts w:eastAsia="Calibri"/>
          <w:lang w:eastAsia="en-US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</w:t>
      </w:r>
      <w:r w:rsidR="00417BAF">
        <w:rPr>
          <w:rFonts w:eastAsia="Calibri"/>
          <w:lang w:eastAsia="en-US"/>
        </w:rPr>
        <w:t xml:space="preserve">примерные темы </w:t>
      </w:r>
      <w:r w:rsidRPr="00417BAF">
        <w:rPr>
          <w:rFonts w:eastAsia="Calibri"/>
          <w:lang w:eastAsia="en-US"/>
        </w:rPr>
        <w:t xml:space="preserve">речевых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4B407D" w:rsidRPr="00417BAF" w:rsidRDefault="004B407D" w:rsidP="00417BAF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>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</w:t>
      </w:r>
    </w:p>
    <w:p w:rsidR="004B407D" w:rsidRPr="00417BAF" w:rsidRDefault="004B407D" w:rsidP="00417BAF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417BAF">
        <w:rPr>
          <w:rFonts w:eastAsia="Calibri"/>
          <w:lang w:eastAsia="en-US"/>
        </w:rPr>
        <w:t>микротемы</w:t>
      </w:r>
      <w:proofErr w:type="spellEnd"/>
      <w:r w:rsidRPr="00417BAF">
        <w:rPr>
          <w:rFonts w:eastAsia="Calibri"/>
          <w:lang w:eastAsia="en-US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</w:t>
      </w:r>
      <w:proofErr w:type="spellStart"/>
      <w:r w:rsidRPr="00417BAF">
        <w:rPr>
          <w:rFonts w:eastAsia="Calibri"/>
          <w:lang w:eastAsia="en-US"/>
        </w:rPr>
        <w:t>микротемам</w:t>
      </w:r>
      <w:proofErr w:type="spellEnd"/>
      <w:r w:rsidRPr="00417BAF">
        <w:rPr>
          <w:rFonts w:eastAsia="Calibri"/>
          <w:lang w:eastAsia="en-US"/>
        </w:rPr>
        <w:t xml:space="preserve"> и т.д. </w:t>
      </w:r>
    </w:p>
    <w:p w:rsidR="004B407D" w:rsidRPr="00417BAF" w:rsidRDefault="004B407D" w:rsidP="00417BAF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4B407D" w:rsidRPr="00417BAF" w:rsidRDefault="004B407D" w:rsidP="00417BAF">
      <w:pPr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4B407D" w:rsidRPr="00417BAF" w:rsidRDefault="004B407D" w:rsidP="00417BAF">
      <w:pPr>
        <w:ind w:firstLine="708"/>
        <w:jc w:val="both"/>
        <w:rPr>
          <w:rFonts w:eastAsia="Calibri"/>
          <w:lang w:eastAsia="en-US"/>
        </w:rPr>
      </w:pPr>
      <w:r w:rsidRPr="00417BAF">
        <w:rPr>
          <w:rFonts w:eastAsia="Calibri"/>
          <w:lang w:eastAsia="en-US"/>
        </w:rPr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08"/>
        <w:jc w:val="both"/>
      </w:pPr>
      <w:r w:rsidRPr="00417BAF">
        <w:t xml:space="preserve">Учитывая низкий уровень речевого развития, характерный для детей с </w:t>
      </w:r>
      <w:r w:rsidRPr="00417BAF">
        <w:lastRenderedPageBreak/>
        <w:t xml:space="preserve">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360"/>
        <w:jc w:val="both"/>
      </w:pPr>
      <w:r w:rsidRPr="00417BAF">
        <w:t xml:space="preserve">Собственно ролевая игра по теме должна быть </w:t>
      </w:r>
      <w:proofErr w:type="gramStart"/>
      <w:r w:rsidRPr="00417BAF">
        <w:t>подготовлена</w:t>
      </w:r>
      <w:proofErr w:type="gramEnd"/>
      <w:r w:rsidRPr="00417BAF">
        <w:t xml:space="preserve">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- Маленький</w:t>
      </w:r>
      <w:proofErr w:type="gramStart"/>
      <w:r w:rsidRPr="00417BAF">
        <w:t xml:space="preserve">.; </w:t>
      </w:r>
      <w:proofErr w:type="gramEnd"/>
      <w:r w:rsidRPr="00417BAF">
        <w:t>Какая мышка? – Серая. А лягушка? – Зеленая»).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160069" w:rsidRPr="00417BAF" w:rsidRDefault="00160069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P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17BAF" w:rsidRPr="00417BAF" w:rsidRDefault="00417BAF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4B407D" w:rsidRPr="00417BAF" w:rsidRDefault="004B407D" w:rsidP="00417B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</w:p>
    <w:p w:rsidR="00160069" w:rsidRPr="00417BAF" w:rsidRDefault="00160069" w:rsidP="00417BAF">
      <w:pPr>
        <w:pStyle w:val="a4"/>
        <w:numPr>
          <w:ilvl w:val="0"/>
          <w:numId w:val="15"/>
        </w:numPr>
        <w:jc w:val="center"/>
        <w:rPr>
          <w:b/>
          <w:bCs/>
          <w:color w:val="000000"/>
          <w:sz w:val="28"/>
          <w:szCs w:val="28"/>
        </w:rPr>
      </w:pPr>
      <w:r w:rsidRPr="00417BAF">
        <w:rPr>
          <w:b/>
          <w:bCs/>
          <w:color w:val="000000"/>
          <w:sz w:val="28"/>
          <w:szCs w:val="28"/>
        </w:rPr>
        <w:lastRenderedPageBreak/>
        <w:t>О</w:t>
      </w:r>
      <w:r w:rsidR="00417BAF">
        <w:rPr>
          <w:b/>
          <w:bCs/>
          <w:color w:val="000000"/>
          <w:sz w:val="28"/>
          <w:szCs w:val="28"/>
        </w:rPr>
        <w:t xml:space="preserve">писание места учебного предмета в учебном </w:t>
      </w:r>
      <w:r w:rsidRPr="00417BAF">
        <w:rPr>
          <w:b/>
          <w:bCs/>
          <w:color w:val="000000"/>
          <w:sz w:val="28"/>
          <w:szCs w:val="28"/>
        </w:rPr>
        <w:t>плане</w:t>
      </w:r>
    </w:p>
    <w:p w:rsidR="00160069" w:rsidRPr="00417BAF" w:rsidRDefault="00417BAF" w:rsidP="00417BAF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</w:t>
      </w:r>
      <w:r w:rsidR="00160069" w:rsidRPr="00417BAF">
        <w:rPr>
          <w:sz w:val="28"/>
          <w:szCs w:val="28"/>
        </w:rPr>
        <w:t>«Речевая практика</w:t>
      </w:r>
      <w:r>
        <w:rPr>
          <w:sz w:val="28"/>
          <w:szCs w:val="28"/>
        </w:rPr>
        <w:t>» изучается с 1 по 4 класс</w:t>
      </w:r>
      <w:r w:rsidR="00160069" w:rsidRPr="00417BAF">
        <w:rPr>
          <w:sz w:val="28"/>
          <w:szCs w:val="28"/>
        </w:rPr>
        <w:t xml:space="preserve"> в объёме </w:t>
      </w:r>
      <w:r w:rsidR="003B24A6" w:rsidRPr="00417BAF">
        <w:rPr>
          <w:sz w:val="28"/>
          <w:szCs w:val="28"/>
        </w:rPr>
        <w:t>238</w:t>
      </w:r>
      <w:r w:rsidR="00160069" w:rsidRPr="00417BAF">
        <w:rPr>
          <w:sz w:val="28"/>
          <w:szCs w:val="28"/>
        </w:rPr>
        <w:t xml:space="preserve">  учебных часов  за 4 года обучения:</w:t>
      </w:r>
    </w:p>
    <w:p w:rsidR="00160069" w:rsidRPr="00361B52" w:rsidRDefault="00160069" w:rsidP="00160069">
      <w:pPr>
        <w:pStyle w:val="ad"/>
        <w:spacing w:line="360" w:lineRule="auto"/>
        <w:rPr>
          <w:sz w:val="28"/>
          <w:szCs w:val="28"/>
        </w:rPr>
      </w:pPr>
      <w:r w:rsidRPr="00361B52">
        <w:rPr>
          <w:sz w:val="28"/>
          <w:szCs w:val="28"/>
        </w:rPr>
        <w:t xml:space="preserve">1 класс – в объёме </w:t>
      </w:r>
      <w:r>
        <w:rPr>
          <w:sz w:val="28"/>
          <w:szCs w:val="28"/>
        </w:rPr>
        <w:t>2</w:t>
      </w:r>
      <w:r w:rsidR="00417BAF">
        <w:rPr>
          <w:sz w:val="28"/>
          <w:szCs w:val="28"/>
        </w:rPr>
        <w:t xml:space="preserve"> </w:t>
      </w:r>
      <w:r w:rsidRPr="00361B52">
        <w:rPr>
          <w:sz w:val="28"/>
          <w:szCs w:val="28"/>
        </w:rPr>
        <w:t>часов в неделю;</w:t>
      </w:r>
    </w:p>
    <w:p w:rsidR="00160069" w:rsidRPr="00361B52" w:rsidRDefault="00160069" w:rsidP="00160069">
      <w:pPr>
        <w:pStyle w:val="ad"/>
        <w:spacing w:line="360" w:lineRule="auto"/>
        <w:rPr>
          <w:sz w:val="28"/>
          <w:szCs w:val="28"/>
        </w:rPr>
      </w:pPr>
      <w:r w:rsidRPr="00361B52">
        <w:rPr>
          <w:sz w:val="28"/>
          <w:szCs w:val="28"/>
        </w:rPr>
        <w:t xml:space="preserve">2 класс – в объёме  </w:t>
      </w:r>
      <w:r>
        <w:rPr>
          <w:sz w:val="28"/>
          <w:szCs w:val="28"/>
        </w:rPr>
        <w:t>2</w:t>
      </w:r>
      <w:r w:rsidRPr="00361B52">
        <w:rPr>
          <w:sz w:val="28"/>
          <w:szCs w:val="28"/>
        </w:rPr>
        <w:t xml:space="preserve"> часов в неделю;</w:t>
      </w:r>
    </w:p>
    <w:p w:rsidR="00160069" w:rsidRPr="00361B52" w:rsidRDefault="00160069" w:rsidP="0016006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 2</w:t>
      </w:r>
      <w:r w:rsidRPr="00361B52">
        <w:rPr>
          <w:sz w:val="28"/>
          <w:szCs w:val="28"/>
        </w:rPr>
        <w:t xml:space="preserve">  часов в неделю;</w:t>
      </w:r>
    </w:p>
    <w:p w:rsidR="00160069" w:rsidRPr="00361B52" w:rsidRDefault="002410B7" w:rsidP="0016006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класс – в объёме  1</w:t>
      </w:r>
      <w:r w:rsidR="00160069" w:rsidRPr="00361B52">
        <w:rPr>
          <w:sz w:val="28"/>
          <w:szCs w:val="28"/>
        </w:rPr>
        <w:t xml:space="preserve">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160069" w:rsidRPr="00B86132" w:rsidTr="000B2F4C">
        <w:tc>
          <w:tcPr>
            <w:tcW w:w="2410" w:type="dxa"/>
            <w:vMerge w:val="restart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60069" w:rsidRPr="00B86132" w:rsidRDefault="00160069" w:rsidP="000B2F4C">
            <w:pPr>
              <w:pStyle w:val="a4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  <w:p w:rsidR="00160069" w:rsidRPr="00B86132" w:rsidRDefault="00160069" w:rsidP="000B2F4C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60069" w:rsidRPr="00B86132" w:rsidTr="000B2F4C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0069" w:rsidRPr="00B86132" w:rsidTr="000B2F4C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160069" w:rsidRPr="003B24A6" w:rsidRDefault="003B24A6" w:rsidP="000B2F4C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3B24A6">
              <w:rPr>
                <w:bCs/>
                <w:sz w:val="28"/>
                <w:szCs w:val="28"/>
              </w:rPr>
              <w:t>Язык и речевая практика</w:t>
            </w:r>
          </w:p>
        </w:tc>
        <w:tc>
          <w:tcPr>
            <w:tcW w:w="3686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Речевая практика</w:t>
            </w:r>
          </w:p>
        </w:tc>
        <w:tc>
          <w:tcPr>
            <w:tcW w:w="708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069" w:rsidRPr="002410B7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2410B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0069" w:rsidRPr="002410B7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410B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60069" w:rsidRPr="00B86132" w:rsidTr="000B2F4C">
        <w:trPr>
          <w:gridAfter w:val="1"/>
          <w:wAfter w:w="35" w:type="dxa"/>
        </w:trPr>
        <w:tc>
          <w:tcPr>
            <w:tcW w:w="6096" w:type="dxa"/>
            <w:gridSpan w:val="2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0069" w:rsidRPr="003B3343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B334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160069" w:rsidRDefault="00160069" w:rsidP="00160069">
      <w:pPr>
        <w:pStyle w:val="a4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160069" w:rsidRPr="00B86132" w:rsidTr="000B2F4C">
        <w:tc>
          <w:tcPr>
            <w:tcW w:w="2410" w:type="dxa"/>
            <w:vMerge w:val="restart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Предметная область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Классы</w:t>
            </w:r>
          </w:p>
          <w:p w:rsidR="00160069" w:rsidRPr="00B86132" w:rsidRDefault="00160069" w:rsidP="000B2F4C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8613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60069" w:rsidRPr="00B86132" w:rsidTr="000B2F4C">
        <w:trPr>
          <w:gridAfter w:val="1"/>
          <w:wAfter w:w="35" w:type="dxa"/>
          <w:trHeight w:val="351"/>
        </w:trPr>
        <w:tc>
          <w:tcPr>
            <w:tcW w:w="2410" w:type="dxa"/>
            <w:vMerge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0069" w:rsidRPr="00B86132" w:rsidTr="000B2F4C">
        <w:trPr>
          <w:gridAfter w:val="1"/>
          <w:wAfter w:w="35" w:type="dxa"/>
        </w:trPr>
        <w:tc>
          <w:tcPr>
            <w:tcW w:w="2410" w:type="dxa"/>
            <w:shd w:val="clear" w:color="auto" w:fill="auto"/>
          </w:tcPr>
          <w:p w:rsidR="00160069" w:rsidRPr="00160069" w:rsidRDefault="003B24A6" w:rsidP="000B2F4C">
            <w:pPr>
              <w:pStyle w:val="a4"/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3B24A6">
              <w:rPr>
                <w:bCs/>
                <w:sz w:val="28"/>
                <w:szCs w:val="28"/>
              </w:rPr>
              <w:t>Язык и речевая практика</w:t>
            </w:r>
          </w:p>
        </w:tc>
        <w:tc>
          <w:tcPr>
            <w:tcW w:w="311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Речевая практика</w:t>
            </w:r>
          </w:p>
        </w:tc>
        <w:tc>
          <w:tcPr>
            <w:tcW w:w="708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160069" w:rsidRPr="002410B7" w:rsidRDefault="00160069" w:rsidP="000B2F4C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2410B7"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60069" w:rsidRPr="002410B7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410B7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160069" w:rsidRPr="003B24A6" w:rsidRDefault="003B24A6" w:rsidP="000B2F4C">
            <w:pPr>
              <w:pStyle w:val="a4"/>
              <w:spacing w:line="360" w:lineRule="auto"/>
              <w:rPr>
                <w:bCs/>
                <w:sz w:val="28"/>
                <w:szCs w:val="28"/>
              </w:rPr>
            </w:pPr>
            <w:r w:rsidRPr="003B24A6">
              <w:rPr>
                <w:bCs/>
                <w:sz w:val="28"/>
                <w:szCs w:val="28"/>
              </w:rPr>
              <w:t>238</w:t>
            </w:r>
          </w:p>
        </w:tc>
      </w:tr>
      <w:tr w:rsidR="00160069" w:rsidRPr="00B86132" w:rsidTr="000B2F4C">
        <w:trPr>
          <w:gridAfter w:val="1"/>
          <w:wAfter w:w="35" w:type="dxa"/>
        </w:trPr>
        <w:tc>
          <w:tcPr>
            <w:tcW w:w="5529" w:type="dxa"/>
            <w:gridSpan w:val="2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861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160069" w:rsidRPr="003B3343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B3343"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160069" w:rsidRPr="00B86132" w:rsidRDefault="00160069" w:rsidP="000B2F4C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6" w:type="dxa"/>
            <w:shd w:val="clear" w:color="auto" w:fill="auto"/>
          </w:tcPr>
          <w:p w:rsidR="00160069" w:rsidRPr="003B24A6" w:rsidRDefault="003B24A6" w:rsidP="000B2F4C">
            <w:pPr>
              <w:pStyle w:val="a4"/>
              <w:spacing w:line="360" w:lineRule="auto"/>
              <w:rPr>
                <w:b/>
                <w:bCs/>
                <w:sz w:val="28"/>
                <w:szCs w:val="28"/>
              </w:rPr>
            </w:pPr>
            <w:r w:rsidRPr="003B24A6">
              <w:rPr>
                <w:b/>
                <w:bCs/>
                <w:sz w:val="28"/>
                <w:szCs w:val="28"/>
              </w:rPr>
              <w:t>238</w:t>
            </w:r>
          </w:p>
        </w:tc>
      </w:tr>
    </w:tbl>
    <w:p w:rsidR="00160069" w:rsidRDefault="00160069" w:rsidP="00160069">
      <w:pPr>
        <w:pStyle w:val="ad"/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160069" w:rsidRPr="00B500E7" w:rsidRDefault="00160069" w:rsidP="0016006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60069" w:rsidRPr="00B500E7" w:rsidRDefault="00160069" w:rsidP="0016006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60069" w:rsidRPr="00B500E7" w:rsidRDefault="00160069" w:rsidP="0016006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60069" w:rsidRPr="00B500E7" w:rsidRDefault="00160069" w:rsidP="00160069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160069" w:rsidRDefault="00160069" w:rsidP="00160069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4B407D" w:rsidRPr="00B500E7" w:rsidRDefault="004B407D" w:rsidP="00160069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160069" w:rsidRPr="00417BAF" w:rsidRDefault="00160069" w:rsidP="00417BAF">
      <w:pPr>
        <w:pStyle w:val="a4"/>
        <w:jc w:val="center"/>
        <w:rPr>
          <w:b/>
          <w:bCs/>
          <w:color w:val="000000"/>
        </w:rPr>
      </w:pPr>
      <w:r w:rsidRPr="00417BAF">
        <w:rPr>
          <w:b/>
          <w:bCs/>
          <w:color w:val="000000"/>
        </w:rPr>
        <w:lastRenderedPageBreak/>
        <w:t xml:space="preserve">4. </w:t>
      </w:r>
      <w:r w:rsidRPr="00417BAF">
        <w:rPr>
          <w:b/>
          <w:bCs/>
        </w:rPr>
        <w:t xml:space="preserve">Личностные </w:t>
      </w:r>
      <w:r w:rsidRPr="00417BAF">
        <w:rPr>
          <w:b/>
          <w:bCs/>
          <w:color w:val="000000"/>
        </w:rPr>
        <w:t>и предметные результаты освоения  учебного предмета</w:t>
      </w:r>
    </w:p>
    <w:p w:rsidR="00160069" w:rsidRPr="00417BAF" w:rsidRDefault="00417BAF" w:rsidP="00417BAF">
      <w:pPr>
        <w:pStyle w:val="ad"/>
        <w:ind w:firstLine="708"/>
        <w:jc w:val="both"/>
      </w:pPr>
      <w:r>
        <w:t xml:space="preserve">Результаты освоения </w:t>
      </w:r>
      <w:r w:rsidR="00160069" w:rsidRPr="00417BAF">
        <w:t>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160069" w:rsidRPr="00417BAF" w:rsidRDefault="00160069" w:rsidP="00417BAF">
      <w:pPr>
        <w:pStyle w:val="ad"/>
        <w:jc w:val="both"/>
      </w:pPr>
      <w:r w:rsidRPr="00417BAF">
        <w:t xml:space="preserve">Освоение  обучающимися АООП, </w:t>
      </w:r>
      <w:proofErr w:type="gramStart"/>
      <w:r w:rsidRPr="00417BAF">
        <w:t>которая</w:t>
      </w:r>
      <w:proofErr w:type="gramEnd"/>
      <w:r w:rsidRPr="00417BAF">
        <w:t xml:space="preserve">  создана на основе ФГОС, предполагает достижение  ими двух видов результатов: личностных и предметных.</w:t>
      </w:r>
    </w:p>
    <w:p w:rsidR="00160069" w:rsidRPr="00417BAF" w:rsidRDefault="00160069" w:rsidP="00417BAF">
      <w:pPr>
        <w:pStyle w:val="ad"/>
        <w:ind w:firstLine="708"/>
        <w:jc w:val="both"/>
      </w:pPr>
      <w:r w:rsidRPr="00417BAF">
        <w:t xml:space="preserve">Ведущее место принадлежит </w:t>
      </w:r>
      <w:r w:rsidRPr="00417BAF">
        <w:rPr>
          <w:b/>
        </w:rPr>
        <w:t>личностным результатам</w:t>
      </w:r>
      <w:r w:rsidRPr="00417BAF"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160069" w:rsidRPr="00417BAF" w:rsidRDefault="00160069" w:rsidP="00417BAF">
      <w:pPr>
        <w:pStyle w:val="ad"/>
        <w:ind w:firstLine="708"/>
        <w:jc w:val="both"/>
      </w:pPr>
      <w:r w:rsidRPr="00417BAF">
        <w:rPr>
          <w:b/>
        </w:rPr>
        <w:t>Личностные результаты</w:t>
      </w:r>
      <w:r w:rsidRPr="00417BAF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EA3C75" w:rsidRPr="00417BAF" w:rsidRDefault="00EA3C75" w:rsidP="00417BAF">
      <w:pPr>
        <w:pStyle w:val="ad"/>
        <w:jc w:val="both"/>
      </w:pPr>
      <w:r w:rsidRPr="00417BAF">
        <w:t xml:space="preserve">- осознание себя как гражданина России; формирование чувства гордости за свою Родину; </w:t>
      </w:r>
    </w:p>
    <w:p w:rsidR="00EA3C75" w:rsidRPr="00417BAF" w:rsidRDefault="00EA3C75" w:rsidP="00417BAF">
      <w:pPr>
        <w:pStyle w:val="ad"/>
        <w:jc w:val="both"/>
      </w:pPr>
      <w:r w:rsidRPr="00417BAF">
        <w:t>-  воспитание уважительного отношения к иному мнению, истории и культуре других народов;</w:t>
      </w:r>
    </w:p>
    <w:p w:rsidR="00EA3C75" w:rsidRPr="00417BAF" w:rsidRDefault="00EA3C75" w:rsidP="00417BAF">
      <w:pPr>
        <w:pStyle w:val="ad"/>
        <w:jc w:val="both"/>
      </w:pPr>
      <w:r w:rsidRPr="00417BAF">
        <w:t>-  сформированность адекватных представлений о собственных возможностях, о насущно необходимом жизнеобеспечении;</w:t>
      </w:r>
    </w:p>
    <w:p w:rsidR="00EA3C75" w:rsidRPr="00417BAF" w:rsidRDefault="00EA3C75" w:rsidP="00417BAF">
      <w:pPr>
        <w:pStyle w:val="ad"/>
        <w:jc w:val="both"/>
      </w:pPr>
      <w:r w:rsidRPr="00417BAF">
        <w:t xml:space="preserve"> - овладение начальными навыками адаптации в динамично изменяющемся и развивающемся мире; </w:t>
      </w:r>
    </w:p>
    <w:p w:rsidR="00EA3C75" w:rsidRPr="00417BAF" w:rsidRDefault="00EA3C75" w:rsidP="00417BAF">
      <w:pPr>
        <w:pStyle w:val="ad"/>
        <w:jc w:val="both"/>
      </w:pPr>
      <w:r w:rsidRPr="00417BAF">
        <w:t>- овладение социально</w:t>
      </w:r>
      <w:r w:rsidR="005C196D">
        <w:t xml:space="preserve"> </w:t>
      </w:r>
      <w:r w:rsidRPr="00417BAF">
        <w:t>- бытовыми умениями, используемыми в повседневной жизни;</w:t>
      </w:r>
    </w:p>
    <w:p w:rsidR="00EA3C75" w:rsidRPr="00417BAF" w:rsidRDefault="00EA3C75" w:rsidP="00417BAF">
      <w:pPr>
        <w:pStyle w:val="ad"/>
        <w:jc w:val="both"/>
      </w:pPr>
      <w:r w:rsidRPr="00417BAF">
        <w:t>- владение умениями коммуникации и принятыми нормами социального взаимодействия;</w:t>
      </w:r>
    </w:p>
    <w:p w:rsidR="00EA3C75" w:rsidRPr="00417BAF" w:rsidRDefault="00EA3C75" w:rsidP="00417BAF">
      <w:pPr>
        <w:pStyle w:val="ad"/>
        <w:jc w:val="both"/>
      </w:pPr>
      <w:r w:rsidRPr="00417BAF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A3C75" w:rsidRPr="00417BAF" w:rsidRDefault="00EA3C75" w:rsidP="00417BAF">
      <w:pPr>
        <w:pStyle w:val="ad"/>
        <w:jc w:val="both"/>
      </w:pPr>
      <w:r w:rsidRPr="00417BAF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A3C75" w:rsidRPr="00417BAF" w:rsidRDefault="00EA3C75" w:rsidP="00417BAF">
      <w:pPr>
        <w:pStyle w:val="ad"/>
        <w:jc w:val="both"/>
      </w:pPr>
      <w:r w:rsidRPr="00417BAF">
        <w:t>- развитие умений сотрудничества с взрослыми и сверстниками в разных социальных ситуациях;</w:t>
      </w:r>
    </w:p>
    <w:p w:rsidR="00EA3C75" w:rsidRPr="00417BAF" w:rsidRDefault="00EA3C75" w:rsidP="00417BAF">
      <w:pPr>
        <w:pStyle w:val="ad"/>
        <w:jc w:val="both"/>
      </w:pPr>
      <w:r w:rsidRPr="00417BAF">
        <w:t>- формирование эстетических потребностей, ценностей и чувств;</w:t>
      </w:r>
    </w:p>
    <w:p w:rsidR="00EA3C75" w:rsidRPr="00417BAF" w:rsidRDefault="00EA3C75" w:rsidP="00417BAF">
      <w:pPr>
        <w:pStyle w:val="ad"/>
        <w:jc w:val="both"/>
      </w:pPr>
      <w:r w:rsidRPr="00417BAF"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EA3C75" w:rsidRPr="00417BAF" w:rsidRDefault="00EA3C75" w:rsidP="00417BAF">
      <w:pPr>
        <w:pStyle w:val="ad"/>
        <w:jc w:val="both"/>
      </w:pPr>
      <w:r w:rsidRPr="00417BAF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A3C75" w:rsidRPr="00417BAF" w:rsidRDefault="00EA3C75" w:rsidP="00417BAF">
      <w:pPr>
        <w:pStyle w:val="ad"/>
        <w:jc w:val="both"/>
      </w:pPr>
      <w:r w:rsidRPr="00417BAF">
        <w:t>- формирование готовности к самостоятельной жизни.</w:t>
      </w:r>
    </w:p>
    <w:p w:rsidR="00160069" w:rsidRPr="00417BAF" w:rsidRDefault="00160069" w:rsidP="00417BAF">
      <w:pPr>
        <w:pStyle w:val="ad"/>
        <w:jc w:val="both"/>
      </w:pPr>
      <w:r w:rsidRPr="00417BAF">
        <w:rPr>
          <w:b/>
        </w:rPr>
        <w:t xml:space="preserve"> </w:t>
      </w:r>
      <w:r w:rsidRPr="00417BAF">
        <w:rPr>
          <w:b/>
        </w:rPr>
        <w:tab/>
        <w:t xml:space="preserve">Предметные результаты </w:t>
      </w:r>
      <w:r w:rsidRPr="00417BAF"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160069" w:rsidRPr="00417BAF" w:rsidRDefault="00160069" w:rsidP="00417BAF">
      <w:pPr>
        <w:pStyle w:val="ad"/>
        <w:ind w:firstLine="708"/>
        <w:jc w:val="both"/>
      </w:pPr>
      <w:r w:rsidRPr="00417BAF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160069" w:rsidRPr="00417BAF" w:rsidRDefault="00160069" w:rsidP="00417BAF">
      <w:pPr>
        <w:pStyle w:val="ad"/>
        <w:jc w:val="both"/>
        <w:rPr>
          <w:b/>
        </w:rPr>
      </w:pPr>
      <w:r w:rsidRPr="00417BAF">
        <w:t xml:space="preserve"> </w:t>
      </w:r>
      <w:r w:rsidRPr="00417BAF">
        <w:tab/>
        <w:t xml:space="preserve">АООП определяет два уровня овладения предметными результатами: </w:t>
      </w:r>
      <w:r w:rsidRPr="00417BAF">
        <w:rPr>
          <w:b/>
        </w:rPr>
        <w:t>минимальный</w:t>
      </w:r>
      <w:r w:rsidRPr="00417BAF">
        <w:t xml:space="preserve"> и </w:t>
      </w:r>
      <w:r w:rsidRPr="00417BAF">
        <w:rPr>
          <w:b/>
        </w:rPr>
        <w:t>достаточный.</w:t>
      </w:r>
    </w:p>
    <w:p w:rsidR="00160069" w:rsidRPr="00417BAF" w:rsidRDefault="00160069" w:rsidP="00417BAF">
      <w:pPr>
        <w:pStyle w:val="ad"/>
        <w:ind w:firstLine="708"/>
        <w:jc w:val="both"/>
      </w:pPr>
      <w:r w:rsidRPr="00417BAF">
        <w:rPr>
          <w:b/>
        </w:rPr>
        <w:t xml:space="preserve">Достаточный  уровень </w:t>
      </w:r>
      <w:r w:rsidRPr="00417BAF">
        <w:t>освоения  предметных результатов не является  обязательным для всех обучающихся.</w:t>
      </w:r>
    </w:p>
    <w:p w:rsidR="00160069" w:rsidRPr="00417BAF" w:rsidRDefault="00160069" w:rsidP="00417BAF">
      <w:pPr>
        <w:pStyle w:val="ad"/>
        <w:ind w:firstLine="708"/>
        <w:jc w:val="both"/>
      </w:pPr>
      <w:r w:rsidRPr="00417BAF">
        <w:rPr>
          <w:b/>
        </w:rPr>
        <w:t>Минимальный</w:t>
      </w:r>
      <w:r w:rsidRPr="00417BAF"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</w:t>
      </w:r>
      <w:r w:rsidRPr="00417BAF">
        <w:lastRenderedPageBreak/>
        <w:t>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160069" w:rsidRPr="009A1C49" w:rsidRDefault="00160069" w:rsidP="00160069">
      <w:pPr>
        <w:pStyle w:val="ad"/>
        <w:spacing w:line="360" w:lineRule="auto"/>
        <w:jc w:val="both"/>
        <w:rPr>
          <w:sz w:val="28"/>
          <w:szCs w:val="28"/>
        </w:rPr>
      </w:pPr>
      <w:r w:rsidRPr="009A1C4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59"/>
        <w:gridCol w:w="4195"/>
      </w:tblGrid>
      <w:tr w:rsidR="00160069" w:rsidRPr="00B86132" w:rsidTr="000B2F4C">
        <w:tc>
          <w:tcPr>
            <w:tcW w:w="817" w:type="dxa"/>
            <w:shd w:val="clear" w:color="auto" w:fill="auto"/>
          </w:tcPr>
          <w:p w:rsidR="00160069" w:rsidRPr="00B86132" w:rsidRDefault="00160069" w:rsidP="000B2F4C">
            <w:pPr>
              <w:pStyle w:val="ad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6132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559" w:type="dxa"/>
            <w:shd w:val="clear" w:color="auto" w:fill="auto"/>
          </w:tcPr>
          <w:p w:rsidR="00160069" w:rsidRPr="00B86132" w:rsidRDefault="00160069" w:rsidP="000B2F4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6132">
              <w:rPr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4195" w:type="dxa"/>
            <w:shd w:val="clear" w:color="auto" w:fill="auto"/>
          </w:tcPr>
          <w:p w:rsidR="00160069" w:rsidRPr="00B86132" w:rsidRDefault="00160069" w:rsidP="000B2F4C">
            <w:pPr>
              <w:pStyle w:val="a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6132">
              <w:rPr>
                <w:b/>
                <w:sz w:val="28"/>
                <w:szCs w:val="28"/>
              </w:rPr>
              <w:t>Достаточный  уровень</w:t>
            </w:r>
          </w:p>
        </w:tc>
      </w:tr>
      <w:tr w:rsidR="00160069" w:rsidRPr="00B86132" w:rsidTr="000B2F4C">
        <w:tc>
          <w:tcPr>
            <w:tcW w:w="817" w:type="dxa"/>
            <w:shd w:val="clear" w:color="auto" w:fill="auto"/>
          </w:tcPr>
          <w:p w:rsidR="00160069" w:rsidRPr="00B86132" w:rsidRDefault="002410B7" w:rsidP="000B2F4C">
            <w:pPr>
              <w:pStyle w:val="ad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Theme="minorHAnsi" w:hAnsiTheme="minorHAnsi" w:cs="NewtonC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выражать свои просьбы, желания, используя этикетные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NewtonC"/>
                <w:sz w:val="21"/>
                <w:szCs w:val="21"/>
              </w:rPr>
            </w:pPr>
            <w:r>
              <w:rPr>
                <w:rFonts w:ascii="NewtonC" w:eastAsiaTheme="minorHAnsi" w:hAnsi="NewtonC" w:cs="NewtonC"/>
                <w:sz w:val="21"/>
                <w:szCs w:val="21"/>
              </w:rPr>
              <w:t>слова и выражения;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Theme="minorHAnsi" w:hAnsiTheme="minorHAnsi" w:cs="NewtonC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объяснять, как можно доехать или дойти до школы;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участвовать в ролевых играх в соответствии с речевыми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="NewtonC" w:eastAsiaTheme="minorHAnsi" w:hAnsi="NewtonC" w:cs="NewtonC"/>
                <w:sz w:val="21"/>
                <w:szCs w:val="21"/>
              </w:rPr>
              <w:t>возможностями;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выразительно произносить чистоговорки, короткие стихотворения с опорой на образец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="NewtonC" w:eastAsiaTheme="minorHAnsi" w:hAnsi="NewtonC" w:cs="NewtonC"/>
                <w:sz w:val="21"/>
                <w:szCs w:val="21"/>
              </w:rPr>
              <w:t>чтения учителя;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>-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участвовать в беседе на темы, близкие личному опыт</w:t>
            </w:r>
            <w:r>
              <w:rPr>
                <w:rFonts w:asciiTheme="minorHAnsi" w:eastAsiaTheme="minorHAnsi" w:hAnsiTheme="minorHAnsi" w:cs="NewtonC"/>
                <w:sz w:val="21"/>
                <w:szCs w:val="21"/>
              </w:rPr>
              <w:t xml:space="preserve">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у</w:t>
            </w:r>
            <w:r>
              <w:rPr>
                <w:rFonts w:asciiTheme="minorHAnsi" w:eastAsiaTheme="minorHAnsi" w:hAnsiTheme="minorHAnsi" w:cs="NewtonC"/>
                <w:sz w:val="21"/>
                <w:szCs w:val="21"/>
              </w:rPr>
              <w:t xml:space="preserve">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ребенка;</w:t>
            </w:r>
          </w:p>
          <w:p w:rsidR="00160069" w:rsidRPr="00F93D38" w:rsidRDefault="002410B7" w:rsidP="002410B7">
            <w:pPr>
              <w:pStyle w:val="ad"/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слушать радио, смотреть телепередачи, отвечать на вопросы учителя по их содержанию</w:t>
            </w:r>
          </w:p>
        </w:tc>
        <w:tc>
          <w:tcPr>
            <w:tcW w:w="4195" w:type="dxa"/>
            <w:shd w:val="clear" w:color="auto" w:fill="auto"/>
          </w:tcPr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Theme="minorHAnsi" w:hAnsiTheme="minorHAnsi" w:cs="NewtonC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понимать содержание небольших по объему сказок и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="NewtonC" w:eastAsiaTheme="minorHAnsi" w:hAnsi="NewtonC" w:cs="NewtonC"/>
                <w:sz w:val="21"/>
                <w:szCs w:val="21"/>
              </w:rPr>
              <w:t>рассказов, прослушанных в магнитофонной записи, отвечать на вопросы по их содержанию;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понимать содержание детских радио- и телепередач, отвечать на вопросы по поводу услышанного;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выбирать правильные средства интонации, ориентируясь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="NewtonC" w:eastAsiaTheme="minorHAnsi" w:hAnsi="NewtonC" w:cs="NewtonC"/>
                <w:sz w:val="21"/>
                <w:szCs w:val="21"/>
              </w:rPr>
              <w:t>на образец речи учителя и анализ речевой ситуации;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участвовать в диалогах по темам речевых ситуаций;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высказывать свои просьбы и желания; выполнять ритуальные действия приветствия, прощания, извинения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="NewtonC" w:eastAsiaTheme="minorHAnsi" w:hAnsi="NewtonC" w:cs="NewtonC"/>
                <w:sz w:val="21"/>
                <w:szCs w:val="21"/>
              </w:rPr>
              <w:t>и т. п., используя соответствующие этикетные слова и</w:t>
            </w:r>
            <w:r>
              <w:rPr>
                <w:rFonts w:asciiTheme="minorHAnsi" w:eastAsiaTheme="minorHAnsi" w:hAnsiTheme="minorHAnsi" w:cs="NewtonC"/>
                <w:sz w:val="21"/>
                <w:szCs w:val="21"/>
              </w:rPr>
              <w:t xml:space="preserve">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выражения;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>-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принимать участие в коллективном составлении рассказа</w:t>
            </w:r>
          </w:p>
          <w:p w:rsidR="002410B7" w:rsidRDefault="002410B7" w:rsidP="002410B7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1"/>
                <w:szCs w:val="21"/>
              </w:rPr>
            </w:pPr>
            <w:r>
              <w:rPr>
                <w:rFonts w:ascii="NewtonC" w:eastAsiaTheme="minorHAnsi" w:hAnsi="NewtonC" w:cs="NewtonC"/>
                <w:sz w:val="21"/>
                <w:szCs w:val="21"/>
              </w:rPr>
              <w:t>или сказки по темам речевых ситуаций;</w:t>
            </w:r>
          </w:p>
          <w:p w:rsidR="00160069" w:rsidRPr="002054F4" w:rsidRDefault="002410B7" w:rsidP="002410B7">
            <w:pPr>
              <w:pStyle w:val="ad"/>
            </w:pPr>
            <w:r>
              <w:rPr>
                <w:rFonts w:asciiTheme="minorHAnsi" w:eastAsia="ArialMT" w:hAnsiTheme="minorHAnsi" w:cs="ArialMT"/>
                <w:sz w:val="21"/>
                <w:szCs w:val="21"/>
              </w:rPr>
              <w:t xml:space="preserve">- </w:t>
            </w:r>
            <w:r>
              <w:rPr>
                <w:rFonts w:ascii="NewtonC" w:eastAsiaTheme="minorHAnsi" w:hAnsi="NewtonC" w:cs="NewtonC"/>
                <w:sz w:val="21"/>
                <w:szCs w:val="21"/>
              </w:rPr>
              <w:t>воспроизводить составленные рассказы с опорой на картинный или картинно-символический план.</w:t>
            </w:r>
          </w:p>
        </w:tc>
      </w:tr>
    </w:tbl>
    <w:p w:rsidR="00160069" w:rsidRPr="00F93D38" w:rsidRDefault="00160069" w:rsidP="00160069">
      <w:pPr>
        <w:pStyle w:val="ad"/>
        <w:spacing w:line="360" w:lineRule="auto"/>
        <w:jc w:val="both"/>
        <w:rPr>
          <w:b/>
          <w:sz w:val="28"/>
          <w:szCs w:val="28"/>
        </w:rPr>
      </w:pPr>
    </w:p>
    <w:p w:rsidR="00160069" w:rsidRPr="00B500E7" w:rsidRDefault="00160069" w:rsidP="00160069">
      <w:pPr>
        <w:spacing w:line="360" w:lineRule="auto"/>
        <w:jc w:val="both"/>
        <w:rPr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160069" w:rsidRDefault="00160069" w:rsidP="00160069">
      <w:pPr>
        <w:spacing w:line="360" w:lineRule="auto"/>
        <w:jc w:val="both"/>
        <w:rPr>
          <w:b/>
          <w:sz w:val="28"/>
          <w:szCs w:val="28"/>
        </w:rPr>
      </w:pPr>
    </w:p>
    <w:p w:rsidR="00A73EA3" w:rsidRPr="00F26ED8" w:rsidRDefault="00A73EA3" w:rsidP="002410B7">
      <w:pPr>
        <w:pStyle w:val="a4"/>
        <w:spacing w:line="360" w:lineRule="auto"/>
        <w:rPr>
          <w:b/>
          <w:bCs/>
          <w:sz w:val="28"/>
          <w:szCs w:val="28"/>
        </w:rPr>
      </w:pPr>
    </w:p>
    <w:p w:rsidR="002410B7" w:rsidRPr="00F26ED8" w:rsidRDefault="005C196D" w:rsidP="002410B7">
      <w:pPr>
        <w:pStyle w:val="a4"/>
        <w:numPr>
          <w:ilvl w:val="0"/>
          <w:numId w:val="19"/>
        </w:numPr>
        <w:spacing w:line="360" w:lineRule="auto"/>
        <w:jc w:val="center"/>
        <w:rPr>
          <w:rStyle w:val="a5"/>
          <w:sz w:val="28"/>
          <w:szCs w:val="28"/>
        </w:rPr>
      </w:pPr>
      <w:r w:rsidRPr="00F26ED8">
        <w:rPr>
          <w:rStyle w:val="a5"/>
          <w:sz w:val="28"/>
          <w:szCs w:val="28"/>
        </w:rPr>
        <w:lastRenderedPageBreak/>
        <w:t xml:space="preserve">Содержание учебного </w:t>
      </w:r>
      <w:r w:rsidR="00160069" w:rsidRPr="00F26ED8">
        <w:rPr>
          <w:rStyle w:val="a5"/>
          <w:sz w:val="28"/>
          <w:szCs w:val="28"/>
        </w:rPr>
        <w:t>предмета</w:t>
      </w:r>
    </w:p>
    <w:p w:rsidR="003B3343" w:rsidRPr="002410B7" w:rsidRDefault="003B3343" w:rsidP="002410B7">
      <w:pPr>
        <w:pStyle w:val="a4"/>
        <w:spacing w:line="360" w:lineRule="auto"/>
        <w:ind w:left="720"/>
        <w:jc w:val="center"/>
        <w:rPr>
          <w:b/>
          <w:bCs/>
          <w:color w:val="000000"/>
          <w:sz w:val="28"/>
          <w:szCs w:val="28"/>
        </w:rPr>
      </w:pPr>
      <w:r w:rsidRPr="00F7235A">
        <w:rPr>
          <w:b/>
          <w:szCs w:val="28"/>
        </w:rPr>
        <w:t>Общение и его значение в жизни</w:t>
      </w:r>
    </w:p>
    <w:p w:rsidR="003B3343" w:rsidRPr="00F7235A" w:rsidRDefault="005C196D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Общение с природой. Что «говорят» деревья, цветы? </w:t>
      </w:r>
      <w:r w:rsidR="003B3343" w:rsidRPr="00F7235A">
        <w:rPr>
          <w:szCs w:val="28"/>
        </w:rPr>
        <w:t>Чем отвечают они на наше общение с ними?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ab/>
        <w:t>Понимаем ли мы язык животных,  их повадки,  позы? Попробуем разгадать их. Правильно ли мы общаемся с и ми? Понимают ли нас животные?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ab/>
        <w:t>Речевое общение. Для чего оно нужно людям? Подведение учащихся к выводу с опорой на иллюстративный материал: общение нужно для того, чтобы сообщить что новое, обменяться мнением, попросить о чём-нибудь, поздравить, пожалеть, утешить и т. д.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ab/>
        <w:t>Правила речевого общения. Освоение правил речевого общения.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Опора на иллюстративный материал и заранее подготовленные  ситуации: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•  нужно говорить по очереди, а не всем сразу. Один говорит,    а все слушают, иначе никто ничего не поймёт;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•  говорить нужно достаточно громко (но не кричать),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 xml:space="preserve">чтобы тебя все слышали; 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• когда говоришь, надо смотреть на того, с кем разговариваешь;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 xml:space="preserve">•  если не соглашаешься с чем-то и возражаешь собеседнику, 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надо делать это вежливо и не обижать его;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 xml:space="preserve">• нужно   не   забывать   употреблять   «вежливые» </w:t>
      </w:r>
      <w:proofErr w:type="gramStart"/>
      <w:r w:rsidRPr="00F7235A">
        <w:rPr>
          <w:szCs w:val="28"/>
        </w:rPr>
        <w:t>слова</w:t>
      </w:r>
      <w:proofErr w:type="gramEnd"/>
      <w:r w:rsidRPr="00F7235A">
        <w:rPr>
          <w:szCs w:val="28"/>
        </w:rPr>
        <w:t xml:space="preserve"> пожалуйста,</w:t>
      </w:r>
      <w:r w:rsidRPr="00F7235A">
        <w:rPr>
          <w:i/>
          <w:iCs/>
          <w:szCs w:val="28"/>
        </w:rPr>
        <w:t xml:space="preserve"> извини, извините, спасибо.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ab/>
        <w:t>Письменное общение. Использование письменного общения в жизни (вывески и афиши на улицах города, реклама, письма, поздравительные открытки).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F7235A">
        <w:rPr>
          <w:b/>
          <w:szCs w:val="28"/>
        </w:rPr>
        <w:t>Аудирование</w:t>
      </w:r>
      <w:proofErr w:type="spellEnd"/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ab/>
        <w:t>Повторение оппозиционных слоговых структур, слов- паронимов, предложений, различных по количеству слов: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 xml:space="preserve">МА – мя, </w:t>
      </w:r>
      <w:proofErr w:type="spellStart"/>
      <w:r w:rsidRPr="00F7235A">
        <w:rPr>
          <w:i/>
          <w:iCs/>
          <w:szCs w:val="28"/>
        </w:rPr>
        <w:t>ло</w:t>
      </w:r>
      <w:proofErr w:type="spellEnd"/>
      <w:r w:rsidRPr="00F7235A">
        <w:rPr>
          <w:i/>
          <w:iCs/>
          <w:szCs w:val="28"/>
        </w:rPr>
        <w:t xml:space="preserve"> </w:t>
      </w:r>
      <w:r w:rsidRPr="00F7235A">
        <w:rPr>
          <w:szCs w:val="28"/>
        </w:rPr>
        <w:t xml:space="preserve">— </w:t>
      </w:r>
      <w:proofErr w:type="spellStart"/>
      <w:r w:rsidRPr="00F7235A">
        <w:rPr>
          <w:i/>
          <w:iCs/>
          <w:szCs w:val="28"/>
        </w:rPr>
        <w:t>лё</w:t>
      </w:r>
      <w:proofErr w:type="spellEnd"/>
      <w:r w:rsidRPr="00F7235A">
        <w:rPr>
          <w:i/>
          <w:iCs/>
          <w:szCs w:val="28"/>
        </w:rPr>
        <w:t xml:space="preserve">, </w:t>
      </w:r>
      <w:proofErr w:type="spellStart"/>
      <w:r w:rsidRPr="00F7235A">
        <w:rPr>
          <w:i/>
          <w:iCs/>
          <w:szCs w:val="28"/>
        </w:rPr>
        <w:t>вя</w:t>
      </w:r>
      <w:proofErr w:type="spellEnd"/>
      <w:r w:rsidRPr="00F7235A">
        <w:rPr>
          <w:i/>
          <w:iCs/>
          <w:szCs w:val="28"/>
        </w:rPr>
        <w:t xml:space="preserve"> — </w:t>
      </w:r>
      <w:proofErr w:type="spellStart"/>
      <w:r w:rsidRPr="00F7235A">
        <w:rPr>
          <w:i/>
          <w:iCs/>
          <w:szCs w:val="28"/>
        </w:rPr>
        <w:t>въя</w:t>
      </w:r>
      <w:proofErr w:type="spellEnd"/>
      <w:r w:rsidRPr="00F7235A">
        <w:rPr>
          <w:i/>
          <w:iCs/>
          <w:szCs w:val="28"/>
        </w:rPr>
        <w:t xml:space="preserve">; был </w:t>
      </w:r>
      <w:r w:rsidRPr="00F7235A">
        <w:rPr>
          <w:szCs w:val="28"/>
        </w:rPr>
        <w:t xml:space="preserve">— </w:t>
      </w:r>
      <w:r w:rsidRPr="00F7235A">
        <w:rPr>
          <w:i/>
          <w:iCs/>
          <w:szCs w:val="28"/>
        </w:rPr>
        <w:t xml:space="preserve">бил, пел </w:t>
      </w:r>
      <w:r w:rsidRPr="00F7235A">
        <w:rPr>
          <w:szCs w:val="28"/>
        </w:rPr>
        <w:t xml:space="preserve">— </w:t>
      </w:r>
      <w:r w:rsidRPr="00F7235A">
        <w:rPr>
          <w:i/>
          <w:iCs/>
          <w:szCs w:val="28"/>
        </w:rPr>
        <w:t xml:space="preserve">пил, кости - гости, тонет </w:t>
      </w:r>
      <w:r w:rsidRPr="00F7235A">
        <w:rPr>
          <w:szCs w:val="28"/>
        </w:rPr>
        <w:t xml:space="preserve">— </w:t>
      </w:r>
      <w:r w:rsidRPr="00F7235A">
        <w:rPr>
          <w:i/>
          <w:iCs/>
          <w:szCs w:val="28"/>
        </w:rPr>
        <w:t xml:space="preserve">стонет; Я видела в скворечнице скворца. 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i/>
          <w:iCs/>
          <w:szCs w:val="28"/>
        </w:rPr>
        <w:t>Я видела  в  скворечнице  скворца  и  скворушку.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Игра «Маленький учитель», выполнение подобных заданий с детьми (с помощью учителя).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ab/>
        <w:t>Слушание коротких сказок и рассказов в исполнении чтецов с магнитофонной записи или просмотр видеофильмов.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 xml:space="preserve">Ответы на  вопросы  по содержанию  </w:t>
      </w:r>
      <w:proofErr w:type="gramStart"/>
      <w:r w:rsidRPr="00F7235A">
        <w:rPr>
          <w:szCs w:val="28"/>
        </w:rPr>
        <w:t>прослушанного</w:t>
      </w:r>
      <w:proofErr w:type="gramEnd"/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или просмотренного.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ab/>
        <w:t xml:space="preserve">Выполнение  словесной инструкции, данной в письменном виде. Включение письменного задания в ролевую ситуацию. 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>Выбор из двух сходных по содержанию картинок той,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 xml:space="preserve">которая соответствует услышанному предложению: </w:t>
      </w:r>
      <w:r w:rsidRPr="00F7235A">
        <w:rPr>
          <w:i/>
          <w:iCs/>
          <w:szCs w:val="28"/>
        </w:rPr>
        <w:t>Миша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i/>
          <w:iCs/>
          <w:szCs w:val="28"/>
        </w:rPr>
        <w:t xml:space="preserve">пи себя </w:t>
      </w:r>
      <w:r w:rsidRPr="00F7235A">
        <w:rPr>
          <w:szCs w:val="28"/>
        </w:rPr>
        <w:t xml:space="preserve">(на картинке — клякса в альбоме, которая капнула с Мишиной кисточки); </w:t>
      </w:r>
      <w:r w:rsidRPr="00F7235A">
        <w:rPr>
          <w:i/>
          <w:iCs/>
          <w:szCs w:val="28"/>
        </w:rPr>
        <w:t xml:space="preserve">Вася удивляется </w:t>
      </w:r>
      <w:r w:rsidRPr="00F7235A">
        <w:rPr>
          <w:szCs w:val="28"/>
        </w:rPr>
        <w:t>(на картинке мальчик открывает альбом, а там клякса от  краски).  Объяснение  выбора.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F7235A">
        <w:rPr>
          <w:b/>
          <w:bCs/>
          <w:szCs w:val="28"/>
        </w:rPr>
        <w:t xml:space="preserve">Дикции </w:t>
      </w:r>
      <w:r w:rsidRPr="00F7235A">
        <w:rPr>
          <w:b/>
          <w:szCs w:val="28"/>
        </w:rPr>
        <w:t>и выразительность</w:t>
      </w:r>
      <w:r w:rsidRPr="00F7235A">
        <w:rPr>
          <w:szCs w:val="28"/>
        </w:rPr>
        <w:t xml:space="preserve"> </w:t>
      </w:r>
      <w:r w:rsidRPr="00F7235A">
        <w:rPr>
          <w:b/>
          <w:bCs/>
          <w:szCs w:val="28"/>
        </w:rPr>
        <w:t>речи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 xml:space="preserve">Совершенствование речевого дыхания: посчитать до 10 на одном выдох; потянуть звук </w:t>
      </w:r>
      <w:r w:rsidRPr="00F7235A">
        <w:rPr>
          <w:b/>
          <w:bCs/>
          <w:szCs w:val="28"/>
        </w:rPr>
        <w:t xml:space="preserve">[с], </w:t>
      </w:r>
      <w:r w:rsidRPr="00F7235A">
        <w:rPr>
          <w:szCs w:val="28"/>
        </w:rPr>
        <w:t>потом [з] на одном выдохе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szCs w:val="28"/>
        </w:rPr>
        <w:t xml:space="preserve"> и др.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 xml:space="preserve">Четкое выразительное произнесение </w:t>
      </w:r>
      <w:proofErr w:type="spellStart"/>
      <w:r w:rsidRPr="00F7235A">
        <w:rPr>
          <w:szCs w:val="28"/>
        </w:rPr>
        <w:t>чистоговорок</w:t>
      </w:r>
      <w:proofErr w:type="spellEnd"/>
      <w:r w:rsidRPr="00F7235A">
        <w:rPr>
          <w:szCs w:val="28"/>
        </w:rPr>
        <w:t xml:space="preserve">, стихотворных диалогов по подражанию, например: </w:t>
      </w:r>
      <w:r w:rsidRPr="00F7235A">
        <w:rPr>
          <w:i/>
          <w:iCs/>
          <w:szCs w:val="28"/>
        </w:rPr>
        <w:t xml:space="preserve">От топота копыт пыль по полю летит </w:t>
      </w:r>
      <w:r w:rsidRPr="00F7235A">
        <w:rPr>
          <w:szCs w:val="28"/>
        </w:rPr>
        <w:t>(выбор силы голоса и ритма);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i/>
          <w:iCs/>
          <w:szCs w:val="28"/>
        </w:rPr>
        <w:lastRenderedPageBreak/>
        <w:t xml:space="preserve">Что ж, ты еж такой  колючий? </w:t>
      </w:r>
      <w:r w:rsidRPr="00F7235A">
        <w:rPr>
          <w:szCs w:val="28"/>
        </w:rPr>
        <w:t xml:space="preserve">— </w:t>
      </w:r>
      <w:r w:rsidRPr="00F7235A">
        <w:rPr>
          <w:i/>
          <w:iCs/>
          <w:szCs w:val="28"/>
        </w:rPr>
        <w:t>Это я на всякий</w:t>
      </w:r>
      <w:r w:rsidRPr="00F7235A">
        <w:rPr>
          <w:szCs w:val="28"/>
        </w:rPr>
        <w:t xml:space="preserve"> </w:t>
      </w:r>
      <w:r w:rsidRPr="00F7235A">
        <w:rPr>
          <w:i/>
          <w:iCs/>
          <w:szCs w:val="28"/>
        </w:rPr>
        <w:t xml:space="preserve">случай. Знаешь, кто мои соседи? Волки, лисы и медведи </w:t>
      </w:r>
      <w:r w:rsidRPr="00F7235A">
        <w:rPr>
          <w:i/>
          <w:iCs/>
          <w:szCs w:val="28"/>
          <w:vertAlign w:val="subscript"/>
        </w:rPr>
        <w:t xml:space="preserve"> </w:t>
      </w:r>
      <w:r w:rsidRPr="00F7235A">
        <w:rPr>
          <w:szCs w:val="28"/>
        </w:rPr>
        <w:t>(смена тона голоса, переход от интонации повествования к интонации вопроса и наоборот) и др.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>Громкая, спокойная, тихая, шёпотная речь. Использование нужной силы голоса в различных ролевых ситуациях.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>Вежливый тон голоса в разговоре. Передача различим чувств (радость, удивление, жалость, гнев, грусть, страх и др.) соответствующим тоном голоса в специально подобранных  диалогах. Различение на рисунках (пиктограммах) выражения этих чувств.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 xml:space="preserve">Произнесение одной и той же фразы с вопросительной повествовательной и восклицательной интонацией. Обыгрывание ситуации типа: </w:t>
      </w:r>
      <w:r w:rsidRPr="00F7235A">
        <w:rPr>
          <w:i/>
          <w:iCs/>
          <w:szCs w:val="28"/>
        </w:rPr>
        <w:t>Снег идёт? — Да, снег идёт (Ура, снег идёт!).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F7235A">
        <w:rPr>
          <w:b/>
          <w:szCs w:val="28"/>
        </w:rPr>
        <w:t>Подготовка речевой ситуации и организация высказывания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b/>
          <w:szCs w:val="28"/>
        </w:rPr>
        <w:tab/>
        <w:t>Лексические темы</w:t>
      </w:r>
      <w:r w:rsidRPr="00F7235A">
        <w:rPr>
          <w:szCs w:val="28"/>
        </w:rPr>
        <w:t>: «Школьная жизнь», «Играем в сказку», «Я дома», «Я за порогом дома», «Это я!», «</w:t>
      </w:r>
      <w:r w:rsidR="00367F36">
        <w:rPr>
          <w:szCs w:val="28"/>
        </w:rPr>
        <w:t>Я и мои товарищи</w:t>
      </w:r>
      <w:r w:rsidRPr="00F7235A">
        <w:rPr>
          <w:szCs w:val="28"/>
        </w:rPr>
        <w:t>», «Мир природы».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b/>
          <w:szCs w:val="28"/>
        </w:rPr>
        <w:tab/>
        <w:t>Примерная   тематика   речевых   ситуаций</w:t>
      </w:r>
      <w:r w:rsidRPr="00F7235A">
        <w:rPr>
          <w:szCs w:val="28"/>
        </w:rPr>
        <w:t xml:space="preserve">:    «Это   моя школа», «Вместе после уроков», «Успехи и неудачи бывают у каждого»; «Волк и семеро козлят», «Гуси-лебеди», «Настя и   </w:t>
      </w:r>
      <w:proofErr w:type="spellStart"/>
      <w:r w:rsidRPr="00F7235A">
        <w:rPr>
          <w:szCs w:val="28"/>
        </w:rPr>
        <w:t>Марфуша</w:t>
      </w:r>
      <w:proofErr w:type="spellEnd"/>
      <w:r w:rsidRPr="00F7235A">
        <w:rPr>
          <w:szCs w:val="28"/>
        </w:rPr>
        <w:t xml:space="preserve">  в   гостях   у   Морозко»;   «Я   тебе   позвоню» «Обмениваемся бытовыми советами», «В гости на день рождения»; «Я пешеход», «Мой дом и моя семья», «На приёме у врача», «Я зритель»; «Привычки хорошие и не очень «Хочешь  со  мной  дружить?»,   «Вместе  нам   не  скучно», «В зоопарке у зверей», «Погода и мы», «Мы — друзья и враги природы?».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>Определение темы ситуации, обсуждение того, что можно сказать по этой теме. Обсуждение и подготовка атрибутов речевой ситуации.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 xml:space="preserve">Отгадывание   загадок,   составление   загадок   с   опор на наглядный материал: </w:t>
      </w:r>
      <w:r w:rsidR="00367F36">
        <w:rPr>
          <w:i/>
          <w:iCs/>
          <w:szCs w:val="28"/>
        </w:rPr>
        <w:t>Коля подарил то, во что можно</w:t>
      </w:r>
      <w:r w:rsidRPr="00F7235A">
        <w:rPr>
          <w:i/>
          <w:iCs/>
          <w:szCs w:val="28"/>
        </w:rPr>
        <w:t xml:space="preserve"> играть. Эта  игрушка  небольшая, быстрая, у неё пульт управления.</w:t>
      </w:r>
    </w:p>
    <w:p w:rsidR="00367F36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Cs w:val="28"/>
        </w:rPr>
      </w:pPr>
      <w:r w:rsidRPr="00F7235A">
        <w:rPr>
          <w:szCs w:val="28"/>
        </w:rPr>
        <w:t xml:space="preserve">Составление диалогов типа «вопрос — сообщение»:| </w:t>
      </w:r>
      <w:r w:rsidRPr="00F7235A">
        <w:rPr>
          <w:i/>
          <w:iCs/>
          <w:szCs w:val="28"/>
        </w:rPr>
        <w:t xml:space="preserve">Что ты можешь приготовить? — Я могу сварить макароны, поджарить яичницу. </w:t>
      </w:r>
      <w:r w:rsidRPr="00F7235A">
        <w:rPr>
          <w:szCs w:val="28"/>
        </w:rPr>
        <w:t xml:space="preserve">— </w:t>
      </w:r>
      <w:r w:rsidRPr="00F7235A">
        <w:rPr>
          <w:i/>
          <w:iCs/>
          <w:szCs w:val="28"/>
        </w:rPr>
        <w:t>Как ты варишь макароны?</w:t>
      </w:r>
      <w:r w:rsidRPr="00F7235A">
        <w:rPr>
          <w:szCs w:val="28"/>
        </w:rPr>
        <w:t xml:space="preserve"> </w:t>
      </w:r>
      <w:r w:rsidRPr="00F7235A">
        <w:rPr>
          <w:i/>
          <w:iCs/>
          <w:szCs w:val="28"/>
        </w:rPr>
        <w:t xml:space="preserve">Какие привычки ты считаешь хорошими?  Я думаю, что хорошо никогда не опаздывать, не </w:t>
      </w:r>
      <w:proofErr w:type="gramStart"/>
      <w:r w:rsidRPr="00F7235A">
        <w:rPr>
          <w:i/>
          <w:iCs/>
          <w:szCs w:val="28"/>
        </w:rPr>
        <w:t>над</w:t>
      </w:r>
      <w:proofErr w:type="gramEnd"/>
      <w:r w:rsidRPr="00F7235A">
        <w:rPr>
          <w:i/>
          <w:iCs/>
          <w:szCs w:val="28"/>
        </w:rPr>
        <w:t xml:space="preserve">  врать, нехорошо обижать малышей. </w:t>
      </w:r>
      <w:r w:rsidRPr="00F7235A">
        <w:rPr>
          <w:szCs w:val="28"/>
        </w:rPr>
        <w:t xml:space="preserve">— </w:t>
      </w:r>
      <w:r w:rsidRPr="00F7235A">
        <w:rPr>
          <w:i/>
          <w:iCs/>
          <w:szCs w:val="28"/>
        </w:rPr>
        <w:t xml:space="preserve">Тебе когда нибудь приходилось опаздывать в школу? </w:t>
      </w:r>
      <w:r w:rsidRPr="00F7235A">
        <w:rPr>
          <w:szCs w:val="28"/>
        </w:rPr>
        <w:t xml:space="preserve">— </w:t>
      </w:r>
      <w:r w:rsidRPr="00F7235A">
        <w:rPr>
          <w:i/>
          <w:iCs/>
          <w:szCs w:val="28"/>
        </w:rPr>
        <w:t>Да, однажды по дороге</w:t>
      </w:r>
      <w:r w:rsidRPr="00F7235A">
        <w:rPr>
          <w:szCs w:val="28"/>
        </w:rPr>
        <w:t xml:space="preserve"> </w:t>
      </w:r>
      <w:r w:rsidRPr="00F7235A">
        <w:rPr>
          <w:i/>
          <w:iCs/>
          <w:szCs w:val="28"/>
        </w:rPr>
        <w:t xml:space="preserve">сломался автобус, и я пришёл только ко второму уроку. </w:t>
      </w:r>
      <w:r w:rsidRPr="00F7235A">
        <w:rPr>
          <w:i/>
          <w:iCs/>
          <w:szCs w:val="28"/>
        </w:rPr>
        <w:tab/>
      </w:r>
    </w:p>
    <w:p w:rsidR="003B3343" w:rsidRPr="00F7235A" w:rsidRDefault="003B3343" w:rsidP="00367F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iCs/>
          <w:szCs w:val="28"/>
        </w:rPr>
        <w:t>Составление</w:t>
      </w:r>
      <w:r w:rsidRPr="00F7235A">
        <w:rPr>
          <w:i/>
          <w:iCs/>
          <w:szCs w:val="28"/>
        </w:rPr>
        <w:t xml:space="preserve"> </w:t>
      </w:r>
      <w:r w:rsidRPr="00F7235A">
        <w:rPr>
          <w:szCs w:val="28"/>
        </w:rPr>
        <w:t xml:space="preserve">совместно  </w:t>
      </w:r>
      <w:proofErr w:type="gramStart"/>
      <w:r w:rsidRPr="00F7235A">
        <w:rPr>
          <w:szCs w:val="28"/>
        </w:rPr>
        <w:t>с   учителем   разных   по содержанию  предложений с опорой на иллюстративный материал по теме</w:t>
      </w:r>
      <w:proofErr w:type="gramEnd"/>
      <w:r w:rsidRPr="00F7235A">
        <w:rPr>
          <w:szCs w:val="28"/>
        </w:rPr>
        <w:t xml:space="preserve"> ситуации, например по теме «Это моя школа»: </w:t>
      </w:r>
      <w:r w:rsidRPr="00F7235A">
        <w:rPr>
          <w:i/>
          <w:iCs/>
          <w:szCs w:val="28"/>
        </w:rPr>
        <w:t>Вот   моя   школа   (Здесь   находится  моя   школа).</w:t>
      </w:r>
      <w:r w:rsidR="00367F36">
        <w:rPr>
          <w:szCs w:val="28"/>
        </w:rPr>
        <w:t xml:space="preserve"> </w:t>
      </w:r>
      <w:proofErr w:type="gramStart"/>
      <w:r w:rsidRPr="00F7235A">
        <w:rPr>
          <w:i/>
          <w:iCs/>
          <w:szCs w:val="28"/>
        </w:rPr>
        <w:t>В школе  четыре  эт</w:t>
      </w:r>
      <w:r w:rsidR="00367F36">
        <w:rPr>
          <w:i/>
          <w:iCs/>
          <w:szCs w:val="28"/>
        </w:rPr>
        <w:t>ажа   (пять  этажей,  два  этажа.</w:t>
      </w:r>
      <w:proofErr w:type="gramEnd"/>
      <w:r w:rsidR="00367F36">
        <w:rPr>
          <w:i/>
          <w:iCs/>
          <w:szCs w:val="28"/>
        </w:rPr>
        <w:t xml:space="preserve"> </w:t>
      </w:r>
      <w:proofErr w:type="gramStart"/>
      <w:r w:rsidRPr="00F7235A">
        <w:rPr>
          <w:szCs w:val="28"/>
        </w:rPr>
        <w:t xml:space="preserve">Школа </w:t>
      </w:r>
      <w:r w:rsidRPr="00F7235A">
        <w:rPr>
          <w:i/>
          <w:iCs/>
          <w:szCs w:val="28"/>
        </w:rPr>
        <w:t xml:space="preserve"> двухэтажная).</w:t>
      </w:r>
      <w:proofErr w:type="gramEnd"/>
      <w:r w:rsidRPr="00F7235A">
        <w:rPr>
          <w:i/>
          <w:iCs/>
          <w:szCs w:val="28"/>
        </w:rPr>
        <w:t xml:space="preserve">  Около  школы  спортивная   площадка (небольшой сад). На первом этаже мастерские. Мы учимся на втором этаже (Наш класс на втором этаже.)</w:t>
      </w:r>
    </w:p>
    <w:p w:rsidR="003B3343" w:rsidRPr="00367F36" w:rsidRDefault="003B3343" w:rsidP="00367F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 xml:space="preserve">Замена  часто  повторяющегося  слова  </w:t>
      </w:r>
      <w:r w:rsidRPr="00F7235A">
        <w:rPr>
          <w:i/>
          <w:iCs/>
          <w:szCs w:val="28"/>
        </w:rPr>
        <w:t xml:space="preserve">школа  </w:t>
      </w:r>
      <w:r w:rsidRPr="00F7235A">
        <w:rPr>
          <w:szCs w:val="28"/>
        </w:rPr>
        <w:t>другими словами  (местоимениями). Фиксация символами каждого предложения в процессе подготовки, последующее составление связного высказывания (4—5 предложений).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F7235A">
        <w:rPr>
          <w:b/>
          <w:szCs w:val="28"/>
        </w:rPr>
        <w:t>Культура общения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F7235A">
        <w:rPr>
          <w:szCs w:val="28"/>
        </w:rPr>
        <w:t xml:space="preserve">Выражение   просьбы   </w:t>
      </w:r>
      <w:r w:rsidRPr="00F7235A">
        <w:rPr>
          <w:i/>
          <w:iCs/>
          <w:szCs w:val="28"/>
        </w:rPr>
        <w:t>(Будьте  добры,   помогите  мне, пожалуйста.</w:t>
      </w:r>
      <w:proofErr w:type="gramEnd"/>
      <w:r w:rsidRPr="00F7235A">
        <w:rPr>
          <w:i/>
          <w:iCs/>
          <w:szCs w:val="28"/>
        </w:rPr>
        <w:t xml:space="preserve"> Не могли бы вы мне помочь... Я прошу вас, дайте  не сказ</w:t>
      </w:r>
      <w:r w:rsidR="00367F36">
        <w:rPr>
          <w:i/>
          <w:iCs/>
          <w:szCs w:val="28"/>
        </w:rPr>
        <w:t>ку «Аленький цветочек» Аксакова</w:t>
      </w:r>
      <w:r w:rsidRPr="00F7235A">
        <w:rPr>
          <w:i/>
          <w:iCs/>
          <w:szCs w:val="28"/>
        </w:rPr>
        <w:t xml:space="preserve">), </w:t>
      </w:r>
      <w:r w:rsidRPr="00F7235A">
        <w:rPr>
          <w:szCs w:val="28"/>
        </w:rPr>
        <w:t>извинения (</w:t>
      </w:r>
      <w:r w:rsidRPr="00F7235A">
        <w:rPr>
          <w:i/>
          <w:iCs/>
          <w:szCs w:val="28"/>
        </w:rPr>
        <w:t>Простите меня, пожалуйста. Извините</w:t>
      </w:r>
      <w:r w:rsidR="00367F36">
        <w:rPr>
          <w:i/>
          <w:iCs/>
          <w:szCs w:val="28"/>
        </w:rPr>
        <w:t xml:space="preserve"> </w:t>
      </w:r>
      <w:r w:rsidRPr="00F7235A">
        <w:rPr>
          <w:i/>
          <w:iCs/>
          <w:szCs w:val="28"/>
        </w:rPr>
        <w:t>меня, по</w:t>
      </w:r>
      <w:r w:rsidRPr="00F7235A">
        <w:rPr>
          <w:i/>
          <w:iCs/>
          <w:szCs w:val="28"/>
        </w:rPr>
        <w:softHyphen/>
        <w:t>жалуйста).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>Речевое общение со старшими.  Общение с друзьями. Дифференциация речевого поведения в соответствии с ситуации:  Здравствуйте!</w:t>
      </w:r>
      <w:r w:rsidRPr="00F7235A">
        <w:rPr>
          <w:i/>
          <w:iCs/>
          <w:szCs w:val="28"/>
        </w:rPr>
        <w:t xml:space="preserve"> Здравствуйте! До свидания! Всего хорошего! Будьте здоровы! Пока! Счастливо!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7235A">
        <w:rPr>
          <w:szCs w:val="28"/>
        </w:rPr>
        <w:t xml:space="preserve">Речевое общение с малознакомыми людьми: </w:t>
      </w:r>
      <w:r w:rsidRPr="00F7235A">
        <w:rPr>
          <w:i/>
          <w:iCs/>
          <w:szCs w:val="28"/>
        </w:rPr>
        <w:t xml:space="preserve">Как вас зовут? </w:t>
      </w:r>
      <w:r w:rsidRPr="00F7235A">
        <w:rPr>
          <w:szCs w:val="28"/>
        </w:rPr>
        <w:t xml:space="preserve">Как </w:t>
      </w:r>
      <w:r w:rsidRPr="00F7235A">
        <w:rPr>
          <w:i/>
          <w:iCs/>
          <w:szCs w:val="28"/>
        </w:rPr>
        <w:t>тебя зовут? Как ваша фамилия? Как твоя фамилия? Извините, пожалуйста, вы не скажете, как пройти на остановку автобуса? Не могли бы вы объяснить мне дорогу</w:t>
      </w:r>
    </w:p>
    <w:p w:rsidR="003B3343" w:rsidRPr="00F7235A" w:rsidRDefault="003B3343" w:rsidP="003B334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F7235A">
        <w:rPr>
          <w:i/>
          <w:iCs/>
          <w:szCs w:val="28"/>
        </w:rPr>
        <w:t xml:space="preserve">до остановки? </w:t>
      </w:r>
      <w:r w:rsidRPr="00F7235A">
        <w:rPr>
          <w:szCs w:val="28"/>
        </w:rPr>
        <w:t>и т. д.</w:t>
      </w:r>
    </w:p>
    <w:p w:rsidR="00160069" w:rsidRPr="00DD6420" w:rsidRDefault="00160069" w:rsidP="00DD6420">
      <w:pPr>
        <w:jc w:val="both"/>
        <w:rPr>
          <w:b/>
        </w:rPr>
        <w:sectPr w:rsidR="00160069" w:rsidRPr="00DD6420" w:rsidSect="000B2F4C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67F36" w:rsidRDefault="00367F36" w:rsidP="00367F3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500E7">
        <w:rPr>
          <w:b/>
          <w:sz w:val="28"/>
          <w:szCs w:val="28"/>
        </w:rPr>
        <w:t xml:space="preserve">. Календарно – тематическое планирование уроков </w:t>
      </w:r>
      <w:r w:rsidR="002410B7">
        <w:rPr>
          <w:b/>
          <w:sz w:val="28"/>
          <w:szCs w:val="28"/>
        </w:rPr>
        <w:t>речевой практики 4</w:t>
      </w:r>
      <w:r w:rsidR="005C196D">
        <w:rPr>
          <w:b/>
          <w:sz w:val="28"/>
          <w:szCs w:val="28"/>
        </w:rPr>
        <w:t xml:space="preserve"> класс</w:t>
      </w:r>
    </w:p>
    <w:tbl>
      <w:tblPr>
        <w:tblW w:w="15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2"/>
        <w:gridCol w:w="2409"/>
        <w:gridCol w:w="71"/>
        <w:gridCol w:w="922"/>
        <w:gridCol w:w="1134"/>
        <w:gridCol w:w="3543"/>
        <w:gridCol w:w="800"/>
        <w:gridCol w:w="3028"/>
        <w:gridCol w:w="2416"/>
      </w:tblGrid>
      <w:tr w:rsidR="00F26ED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03EF2">
            <w:pPr>
              <w:jc w:val="center"/>
              <w:rPr>
                <w:sz w:val="28"/>
                <w:szCs w:val="28"/>
              </w:rPr>
            </w:pPr>
            <w:r w:rsidRPr="00115452">
              <w:rPr>
                <w:sz w:val="28"/>
                <w:szCs w:val="28"/>
              </w:rPr>
              <w:t>№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115452" w:rsidRDefault="00F26ED8" w:rsidP="00703EF2">
            <w:pPr>
              <w:jc w:val="center"/>
              <w:rPr>
                <w:szCs w:val="28"/>
              </w:rPr>
            </w:pPr>
            <w:r w:rsidRPr="00115452">
              <w:rPr>
                <w:szCs w:val="28"/>
              </w:rPr>
              <w:t xml:space="preserve">Тема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954405" w:rsidRDefault="00F26ED8" w:rsidP="00703EF2">
            <w:pPr>
              <w:ind w:firstLine="567"/>
              <w:jc w:val="center"/>
              <w:rPr>
                <w:rFonts w:eastAsiaTheme="minorHAnsi"/>
                <w:lang w:eastAsia="en-US"/>
              </w:rPr>
            </w:pPr>
          </w:p>
          <w:p w:rsidR="00F26ED8" w:rsidRPr="00954405" w:rsidRDefault="00F26ED8" w:rsidP="00703E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954405" w:rsidRDefault="00F26ED8" w:rsidP="00703EF2">
            <w:pPr>
              <w:ind w:hanging="4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 xml:space="preserve">Дата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954405" w:rsidRDefault="00F26ED8" w:rsidP="00703EF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 xml:space="preserve">Оборудование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954405" w:rsidRDefault="00F26ED8" w:rsidP="00703EF2">
            <w:pPr>
              <w:ind w:firstLine="56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Коррекционная работа</w:t>
            </w:r>
          </w:p>
          <w:p w:rsidR="00F26ED8" w:rsidRPr="00954405" w:rsidRDefault="00F26ED8" w:rsidP="00703E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Default="00F26ED8" w:rsidP="00703EF2">
            <w:pPr>
              <w:ind w:hanging="11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Примечание </w:t>
            </w:r>
          </w:p>
          <w:p w:rsidR="00F26ED8" w:rsidRPr="00954405" w:rsidRDefault="00F26ED8" w:rsidP="00703EF2">
            <w:pPr>
              <w:ind w:hanging="119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6ED8" w:rsidTr="00703EF2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A2090D" w:rsidP="00703EF2">
            <w:pPr>
              <w:ind w:hanging="119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четверть 16</w:t>
            </w:r>
            <w:r w:rsidR="00F26ED8" w:rsidRPr="00115452">
              <w:rPr>
                <w:rFonts w:eastAsiaTheme="minorHAnsi"/>
                <w:b/>
                <w:lang w:eastAsia="en-US"/>
              </w:rPr>
              <w:t xml:space="preserve"> часов</w:t>
            </w:r>
          </w:p>
        </w:tc>
      </w:tr>
      <w:tr w:rsidR="00F26ED8" w:rsidTr="00703EF2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31B6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5452">
              <w:rPr>
                <w:rFonts w:eastAsiaTheme="minorHAnsi"/>
                <w:b/>
                <w:lang w:eastAsia="en-US"/>
              </w:rPr>
              <w:t>«Игры с друзьями»</w:t>
            </w: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F26ED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03EF2">
            <w:pPr>
              <w:ind w:left="-108" w:right="-4"/>
              <w:rPr>
                <w:rFonts w:eastAsiaTheme="minorHAnsi"/>
                <w:lang w:eastAsia="en-US"/>
              </w:rPr>
            </w:pPr>
            <w:r w:rsidRPr="00115452">
              <w:rPr>
                <w:rFonts w:eastAsiaTheme="minorHAnsi"/>
              </w:rPr>
              <w:t xml:space="preserve">Общение людей.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Предметные и сюжетные картинки, схемы.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03EF2">
            <w:pPr>
              <w:rPr>
                <w:rFonts w:eastAsiaTheme="minorHAnsi"/>
                <w:lang w:eastAsia="en-US"/>
              </w:rPr>
            </w:pPr>
            <w:r w:rsidRPr="00115452">
              <w:rPr>
                <w:rFonts w:eastAsiaTheme="minorHAnsi"/>
              </w:rPr>
              <w:t>Этикетные формы общения, активность восприятия.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F26ED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03EF2">
            <w:pPr>
              <w:ind w:left="-108"/>
              <w:rPr>
                <w:rFonts w:eastAsiaTheme="minorHAnsi"/>
                <w:lang w:eastAsia="en-US"/>
              </w:rPr>
            </w:pPr>
            <w:r w:rsidRPr="00115452">
              <w:rPr>
                <w:rFonts w:eastAsiaTheme="minorHAnsi"/>
              </w:rPr>
              <w:t>Влияние речи на поступки людей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49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26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Обсуждение и подготовка атрибутов в речевой ситуации.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Устное приглашение и письменное</w:t>
            </w:r>
            <w:r>
              <w:rPr>
                <w:rFonts w:eastAsiaTheme="minorHAnsi"/>
              </w:rPr>
              <w:t>, точность воспроизведения</w:t>
            </w:r>
            <w:r w:rsidRPr="00885AE8">
              <w:rPr>
                <w:rFonts w:eastAsiaTheme="minorHAnsi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F26ED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left="-108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Свойства слов: радовать, огорчать, утешать, сердить мирить.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left="-49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26"/>
              <w:rPr>
                <w:rFonts w:eastAsiaTheme="minorHAnsi"/>
                <w:lang w:eastAsia="en-US"/>
              </w:rPr>
            </w:pPr>
            <w:proofErr w:type="spellStart"/>
            <w:r w:rsidRPr="00885AE8">
              <w:rPr>
                <w:rFonts w:eastAsiaTheme="minorHAnsi"/>
              </w:rPr>
              <w:t>Сказкотерапия</w:t>
            </w:r>
            <w:proofErr w:type="spellEnd"/>
            <w:r w:rsidRPr="00885AE8">
              <w:rPr>
                <w:rFonts w:eastAsiaTheme="minorHAnsi"/>
              </w:rPr>
              <w:t>. Игра «Семь шляп»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Использование этикетных форм общения в различных ситуациях</w:t>
            </w:r>
            <w:r>
              <w:rPr>
                <w:rFonts w:eastAsiaTheme="minorHAnsi"/>
              </w:rPr>
              <w:t>, мышление, воображение.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F26ED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Конкретизация слов примерами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Подбор слов и составление предложений по теме речевой ситуации</w:t>
            </w:r>
            <w:proofErr w:type="gramStart"/>
            <w:r w:rsidRPr="00885AE8">
              <w:rPr>
                <w:rFonts w:eastAsiaTheme="minorHAnsi"/>
              </w:rPr>
              <w:t>.</w:t>
            </w:r>
            <w:r w:rsidRPr="00115452">
              <w:rPr>
                <w:rFonts w:eastAsiaTheme="minorHAnsi"/>
              </w:rPr>
              <w:t>«</w:t>
            </w:r>
            <w:proofErr w:type="gramEnd"/>
            <w:r w:rsidRPr="00115452">
              <w:rPr>
                <w:rFonts w:eastAsiaTheme="minorHAnsi"/>
              </w:rPr>
              <w:t>Игры с друзьями»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Тренировочные упр</w:t>
            </w:r>
            <w:r>
              <w:rPr>
                <w:rFonts w:eastAsiaTheme="minorHAnsi"/>
              </w:rPr>
              <w:t>ажнения,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F26ED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03EF2">
            <w:pPr>
              <w:ind w:firstLine="33"/>
              <w:rPr>
                <w:rFonts w:eastAsiaTheme="minorHAnsi"/>
                <w:lang w:eastAsia="en-US"/>
              </w:rPr>
            </w:pPr>
            <w:r w:rsidRPr="00115452">
              <w:rPr>
                <w:rFonts w:eastAsiaTheme="minorHAnsi"/>
              </w:rPr>
              <w:t>Условные знаки в общении людей.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Участие в диалогах по теме ситуации</w:t>
            </w:r>
          </w:p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(вопрос- ответ, вопрос – сообщение)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Тренировочные упр</w:t>
            </w:r>
            <w:r>
              <w:rPr>
                <w:rFonts w:eastAsiaTheme="minorHAnsi"/>
              </w:rPr>
              <w:t>ажнения,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F26ED8">
            <w:pPr>
              <w:pStyle w:val="ae"/>
              <w:numPr>
                <w:ilvl w:val="0"/>
                <w:numId w:val="20"/>
              </w:num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115452" w:rsidRDefault="00F26ED8" w:rsidP="00703EF2">
            <w:pPr>
              <w:rPr>
                <w:rFonts w:eastAsiaTheme="minorHAnsi"/>
                <w:lang w:eastAsia="en-US"/>
              </w:rPr>
            </w:pPr>
            <w:r w:rsidRPr="00115452">
              <w:rPr>
                <w:rFonts w:eastAsiaTheme="minorHAnsi"/>
              </w:rPr>
              <w:t>Подбор слов и составление предложений по теме «Игра по правилам»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15452" w:rsidRDefault="00F26ED8" w:rsidP="00703EF2">
            <w:pPr>
              <w:rPr>
                <w:rFonts w:eastAsiaTheme="minorHAnsi"/>
                <w:lang w:eastAsia="en-US"/>
              </w:rPr>
            </w:pPr>
            <w:r w:rsidRPr="00115452">
              <w:rPr>
                <w:rFonts w:eastAsiaTheme="minorHAnsi"/>
                <w:lang w:eastAsia="en-US"/>
              </w:rPr>
              <w:t>Картинки, карточки.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Активность восприятия,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A2090D" w:rsidRPr="00731B66">
              <w:rPr>
                <w:rFonts w:eastAsiaTheme="minorHAnsi"/>
              </w:rPr>
              <w:t>-8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Коллективное составление рассказа.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A2090D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left="-49" w:right="-48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b/>
                <w:lang w:eastAsia="en-US"/>
              </w:rPr>
            </w:pPr>
            <w:r w:rsidRPr="00885AE8">
              <w:rPr>
                <w:rFonts w:eastAsiaTheme="minorHAnsi"/>
              </w:rPr>
              <w:t>Тренировочные упражнения. фраз</w:t>
            </w:r>
            <w:r>
              <w:rPr>
                <w:rFonts w:eastAsiaTheme="minorHAnsi"/>
              </w:rPr>
              <w:t>ы</w:t>
            </w:r>
            <w:r w:rsidRPr="00885AE8">
              <w:rPr>
                <w:rFonts w:eastAsiaTheme="minorHAnsi"/>
              </w:rPr>
              <w:t xml:space="preserve"> с пиктограммами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Использование этикетных форм общения в различных ситуациях</w:t>
            </w:r>
            <w:r>
              <w:rPr>
                <w:rFonts w:eastAsiaTheme="minorHAnsi"/>
              </w:rPr>
              <w:t>, мышление, внимание.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604425" w:rsidRDefault="00A2090D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9-</w:t>
            </w:r>
            <w:r>
              <w:rPr>
                <w:rFonts w:eastAsiaTheme="minorHAnsi"/>
              </w:rPr>
              <w:lastRenderedPageBreak/>
              <w:t>10.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firstLine="33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lastRenderedPageBreak/>
              <w:t xml:space="preserve">Общение и его </w:t>
            </w:r>
            <w:r w:rsidRPr="00885AE8">
              <w:rPr>
                <w:rFonts w:eastAsiaTheme="minorHAnsi"/>
              </w:rPr>
              <w:lastRenderedPageBreak/>
              <w:t>значение в жизни человека.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A2090D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left="-26" w:right="-207" w:firstLine="26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</w:rPr>
              <w:t>Чистоговорки</w:t>
            </w:r>
            <w:proofErr w:type="spellEnd"/>
            <w:r>
              <w:rPr>
                <w:rFonts w:eastAsiaTheme="minorHAnsi"/>
              </w:rPr>
              <w:t xml:space="preserve">, предметные </w:t>
            </w:r>
            <w:r>
              <w:rPr>
                <w:rFonts w:eastAsiaTheme="minorHAnsi"/>
              </w:rPr>
              <w:lastRenderedPageBreak/>
              <w:t>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Связная речь, словесно-логическое </w:t>
            </w:r>
            <w:r>
              <w:rPr>
                <w:rFonts w:eastAsiaTheme="minorHAnsi"/>
                <w:lang w:eastAsia="en-US"/>
              </w:rPr>
              <w:lastRenderedPageBreak/>
              <w:t>мышление.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731B66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11-12.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06592D" w:rsidP="00703EF2">
            <w:pPr>
              <w:ind w:firstLine="33"/>
              <w:rPr>
                <w:rFonts w:eastAsiaTheme="minorHAnsi"/>
              </w:rPr>
            </w:pPr>
            <w:r>
              <w:rPr>
                <w:rFonts w:eastAsiaTheme="minorHAnsi"/>
              </w:rPr>
              <w:t>Делимся новостями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731B66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Default="00731B66" w:rsidP="00703EF2">
            <w:pPr>
              <w:ind w:left="-26" w:right="-207" w:firstLine="26"/>
              <w:rPr>
                <w:rFonts w:eastAsiaTheme="minorHAnsi"/>
              </w:rPr>
            </w:pPr>
            <w:r>
              <w:rPr>
                <w:rFonts w:eastAsiaTheme="minorHAnsi"/>
              </w:rPr>
              <w:t>Скороговорки, сюжетные 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Активность восприятия,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Pr="00885AE8" w:rsidRDefault="00731B66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731B66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13-14.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06592D" w:rsidP="00703EF2">
            <w:pPr>
              <w:ind w:firstLine="33"/>
              <w:rPr>
                <w:rFonts w:eastAsiaTheme="minorHAnsi"/>
              </w:rPr>
            </w:pPr>
            <w:r>
              <w:rPr>
                <w:rFonts w:eastAsiaTheme="minorHAnsi"/>
              </w:rPr>
              <w:t>Я выбираю книгу.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731B66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Default="00731B66" w:rsidP="00703EF2">
            <w:pPr>
              <w:ind w:left="-26" w:right="-207" w:firstLine="26"/>
              <w:rPr>
                <w:rFonts w:eastAsiaTheme="minorHAnsi"/>
              </w:rPr>
            </w:pPr>
            <w:r>
              <w:rPr>
                <w:rFonts w:eastAsiaTheme="minorHAnsi"/>
              </w:rPr>
              <w:t>Скороговорки, сюжетные 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Активность восприятия,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Pr="00885AE8" w:rsidRDefault="00731B66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731B66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15-16.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06592D" w:rsidP="00703EF2">
            <w:pPr>
              <w:ind w:firstLine="33"/>
              <w:rPr>
                <w:rFonts w:eastAsiaTheme="minorHAnsi"/>
              </w:rPr>
            </w:pPr>
            <w:r>
              <w:rPr>
                <w:rFonts w:eastAsiaTheme="minorHAnsi"/>
              </w:rPr>
              <w:t>Сказка «Петушок – Золотой гребешок»</w:t>
            </w:r>
            <w:bookmarkStart w:id="0" w:name="_GoBack"/>
            <w:bookmarkEnd w:id="0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731B66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Default="00731B66" w:rsidP="00703EF2">
            <w:pPr>
              <w:ind w:left="-26" w:right="-207" w:firstLine="26"/>
              <w:rPr>
                <w:rFonts w:eastAsiaTheme="minorHAnsi"/>
              </w:rPr>
            </w:pPr>
            <w:r>
              <w:rPr>
                <w:rFonts w:eastAsiaTheme="minorHAnsi"/>
              </w:rPr>
              <w:t>Скороговорки, сюжетные 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Активность восприятия,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Pr="00885AE8" w:rsidRDefault="00731B66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9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156EB8" w:rsidRDefault="00F26ED8" w:rsidP="00703EF2">
            <w:pPr>
              <w:ind w:firstLine="567"/>
              <w:jc w:val="center"/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  <w:b/>
                <w:lang w:val="en-US"/>
              </w:rPr>
              <w:t>II</w:t>
            </w:r>
            <w:r>
              <w:rPr>
                <w:rFonts w:eastAsiaTheme="minorHAnsi"/>
                <w:b/>
              </w:rPr>
              <w:t xml:space="preserve"> четверть – 8</w:t>
            </w:r>
            <w:r w:rsidRPr="00156EB8">
              <w:rPr>
                <w:rFonts w:eastAsiaTheme="minorHAnsi"/>
                <w:b/>
              </w:rPr>
              <w:t xml:space="preserve"> часов</w:t>
            </w:r>
            <w:r w:rsidRPr="00156EB8">
              <w:rPr>
                <w:rFonts w:eastAsiaTheme="minorHAnsi"/>
              </w:rPr>
              <w:t xml:space="preserve">. </w:t>
            </w:r>
          </w:p>
          <w:p w:rsidR="00F26ED8" w:rsidRPr="00156EB8" w:rsidRDefault="00F26ED8" w:rsidP="00703EF2">
            <w:pPr>
              <w:ind w:firstLine="567"/>
              <w:jc w:val="center"/>
              <w:rPr>
                <w:rFonts w:eastAsiaTheme="minorHAnsi"/>
                <w:b/>
              </w:rPr>
            </w:pPr>
            <w:r w:rsidRPr="00156EB8">
              <w:rPr>
                <w:rFonts w:eastAsiaTheme="minorHAnsi"/>
                <w:b/>
              </w:rPr>
              <w:t>«Мы писатели»,  «Играем в сказку»</w:t>
            </w:r>
          </w:p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156EB8" w:rsidRDefault="00F26ED8" w:rsidP="00703EF2">
            <w:pPr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</w:rPr>
              <w:t xml:space="preserve">Почему книгу называют собеседником? </w:t>
            </w:r>
          </w:p>
          <w:p w:rsidR="00F26ED8" w:rsidRPr="00156EB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jc w:val="both"/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Сюжетные картинки, книги.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Использование этикетных форм общения в различных ситуациях</w:t>
            </w:r>
            <w:r>
              <w:rPr>
                <w:rFonts w:eastAsiaTheme="minorHAnsi"/>
              </w:rPr>
              <w:t>, связная речь, память.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rPr>
          <w:trHeight w:val="1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3-4.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156EB8" w:rsidRDefault="00F26ED8" w:rsidP="00703EF2">
            <w:pPr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</w:rPr>
              <w:t>Прослушивание и пересказ сказки Г.Цыферова «Как цыпленок впервые  сказку сочинил»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hanging="2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Магнитофонная запись, иллюстрации.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Активность восприятия, мышление, внимание.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5-6.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F26ED8" w:rsidP="00703EF2">
            <w:pPr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</w:rPr>
              <w:t>Мы сочиняем сказку.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156EB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2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Схемы, картинки, план.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Мышление, воображение,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7-8.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F26ED8" w:rsidP="00703EF2">
            <w:pPr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</w:rPr>
              <w:t>Книга – собеседник устный или письменный?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Ф</w:t>
            </w:r>
            <w:r w:rsidRPr="00885AE8">
              <w:rPr>
                <w:rFonts w:eastAsiaTheme="minorHAnsi"/>
              </w:rPr>
              <w:t>раз</w:t>
            </w:r>
            <w:r>
              <w:rPr>
                <w:rFonts w:eastAsiaTheme="minorHAnsi"/>
              </w:rPr>
              <w:t>ы</w:t>
            </w:r>
            <w:r w:rsidRPr="00885AE8">
              <w:rPr>
                <w:rFonts w:eastAsiaTheme="minorHAnsi"/>
              </w:rPr>
              <w:t xml:space="preserve"> с пиктограммами.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Связная речь, мышление.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9-10.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F26ED8" w:rsidP="00703EF2">
            <w:pPr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</w:rPr>
              <w:t>Твоя любимая книга.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План, книги.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Связная речь, память, точность воспроизведения.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F26ED8" w:rsidRDefault="00731B66" w:rsidP="00F26ED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11-12.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F26ED8" w:rsidP="00703EF2">
            <w:pPr>
              <w:ind w:firstLine="33"/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</w:rPr>
              <w:t>Что мы узнаем из книги?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Книги, иллюстрации.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Связная речь, воображение.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F26ED8" w:rsidRDefault="00731B66" w:rsidP="00F26ED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13-14.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156EB8" w:rsidRDefault="00F26ED8" w:rsidP="00703EF2">
            <w:pPr>
              <w:rPr>
                <w:rFonts w:eastAsiaTheme="minorHAnsi"/>
                <w:lang w:eastAsia="en-US"/>
              </w:rPr>
            </w:pPr>
            <w:r w:rsidRPr="00156EB8">
              <w:rPr>
                <w:rFonts w:eastAsiaTheme="minorHAnsi"/>
              </w:rPr>
              <w:t>Слушание и пересказ сказки Г.Цыферова</w:t>
            </w:r>
            <w:r>
              <w:rPr>
                <w:rFonts w:eastAsiaTheme="minorHAnsi"/>
              </w:rPr>
              <w:t xml:space="preserve"> </w:t>
            </w:r>
            <w:r w:rsidRPr="00156EB8">
              <w:rPr>
                <w:rFonts w:eastAsiaTheme="minorHAnsi"/>
              </w:rPr>
              <w:t>«Одинокий ослик».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Сказка, </w:t>
            </w:r>
            <w:proofErr w:type="spellStart"/>
            <w:r>
              <w:rPr>
                <w:rFonts w:eastAsiaTheme="minorHAnsi"/>
                <w:lang w:eastAsia="en-US"/>
              </w:rPr>
              <w:t>чистоговорки</w:t>
            </w:r>
            <w:proofErr w:type="spellEnd"/>
            <w:r>
              <w:rPr>
                <w:rFonts w:eastAsiaTheme="minorHAnsi"/>
                <w:lang w:eastAsia="en-US"/>
              </w:rPr>
              <w:t>, иллюстрации.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Речевое общение со старшими и формы общения в книгах.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731B66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F26ED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</w:t>
            </w:r>
            <w:r>
              <w:rPr>
                <w:rFonts w:eastAsiaTheme="minorHAnsi"/>
              </w:rPr>
              <w:lastRenderedPageBreak/>
              <w:t>16.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156EB8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Играем в сказку.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731B66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Маски, иллюстрации.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6" w:rsidRPr="00885AE8" w:rsidRDefault="00731B66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Речевое общение с </w:t>
            </w:r>
            <w:r>
              <w:rPr>
                <w:rFonts w:eastAsiaTheme="minorHAnsi"/>
              </w:rPr>
              <w:lastRenderedPageBreak/>
              <w:t>одноклассниками.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6" w:rsidRPr="00885AE8" w:rsidRDefault="00731B66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A75B2" w:rsidRDefault="00F26ED8" w:rsidP="00703EF2">
            <w:pPr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7A75B2">
              <w:rPr>
                <w:rFonts w:eastAsiaTheme="minorHAnsi"/>
                <w:b/>
                <w:lang w:val="en-US"/>
              </w:rPr>
              <w:lastRenderedPageBreak/>
              <w:t>III</w:t>
            </w:r>
            <w:r w:rsidRPr="007A75B2">
              <w:rPr>
                <w:rFonts w:eastAsiaTheme="minorHAnsi"/>
                <w:b/>
              </w:rPr>
              <w:t xml:space="preserve"> четверть –  </w:t>
            </w:r>
            <w:r w:rsidR="00731B66">
              <w:rPr>
                <w:rFonts w:eastAsiaTheme="minorHAnsi"/>
                <w:b/>
              </w:rPr>
              <w:t xml:space="preserve">20 </w:t>
            </w:r>
            <w:r w:rsidRPr="007A75B2">
              <w:rPr>
                <w:rFonts w:eastAsiaTheme="minorHAnsi"/>
                <w:b/>
              </w:rPr>
              <w:t>часов</w:t>
            </w:r>
          </w:p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A75B2" w:rsidRDefault="00F26ED8" w:rsidP="00703EF2">
            <w:pPr>
              <w:ind w:firstLine="567"/>
              <w:jc w:val="center"/>
              <w:rPr>
                <w:rFonts w:eastAsiaTheme="minorHAnsi"/>
                <w:b/>
              </w:rPr>
            </w:pPr>
            <w:r w:rsidRPr="007A75B2">
              <w:rPr>
                <w:rFonts w:eastAsiaTheme="minorHAnsi"/>
                <w:b/>
              </w:rPr>
              <w:t>Я в мире природы</w:t>
            </w:r>
            <w:r>
              <w:rPr>
                <w:rFonts w:eastAsiaTheme="minorHAnsi"/>
                <w:b/>
              </w:rPr>
              <w:t>.</w:t>
            </w:r>
            <w:r w:rsidRPr="007A75B2">
              <w:rPr>
                <w:rFonts w:eastAsiaTheme="minorHAnsi"/>
                <w:b/>
              </w:rPr>
              <w:t xml:space="preserve">  Я дома</w:t>
            </w:r>
            <w:r>
              <w:rPr>
                <w:rFonts w:eastAsiaTheme="minorHAnsi"/>
                <w:b/>
              </w:rPr>
              <w:t>.</w:t>
            </w:r>
          </w:p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>Общение с природой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Мимика и жесты.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Речевое общение с малознакомыми людьми.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3-4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ind w:firstLine="34"/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>Что «говорят»  деревья и цветы? Язык природы.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Стихи, предметные 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Связная речь, внимание.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5-6.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ind w:firstLine="34"/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>Передача мыслей, чувств, знаний на расстоянии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Мимика и жесты, предметные 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Культура речи в моем доме. Добрые слова благодарности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7-8.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>Для чего люди создали радио, кино и телевидение?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firstLine="93"/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Тренировочные упражнения в передаче восторга, ужаса, радости, горя, удивления, испуга и т.д.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Культура речи диктора</w:t>
            </w:r>
            <w:r>
              <w:rPr>
                <w:rFonts w:eastAsiaTheme="minorHAnsi"/>
              </w:rPr>
              <w:t>, 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9-10.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>Кто и как говорит с нами с телеэкрана.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proofErr w:type="spellStart"/>
            <w:r w:rsidRPr="00885AE8">
              <w:rPr>
                <w:rFonts w:eastAsiaTheme="minorHAnsi"/>
              </w:rPr>
              <w:t>Логоритмичесие</w:t>
            </w:r>
            <w:proofErr w:type="spellEnd"/>
            <w:r w:rsidRPr="00885AE8">
              <w:rPr>
                <w:rFonts w:eastAsiaTheme="minorHAnsi"/>
              </w:rPr>
              <w:t xml:space="preserve"> упражнения с движениями</w:t>
            </w:r>
            <w:r w:rsidRPr="00885AE8">
              <w:rPr>
                <w:rFonts w:eastAsiaTheme="minorHAnsi"/>
                <w:b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Культура речи диктора.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11-12.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 xml:space="preserve">Для </w:t>
            </w:r>
            <w:r>
              <w:rPr>
                <w:rFonts w:eastAsiaTheme="minorHAnsi"/>
              </w:rPr>
              <w:t xml:space="preserve">чего люди создали  </w:t>
            </w:r>
            <w:r w:rsidRPr="00885AE8">
              <w:rPr>
                <w:rFonts w:eastAsiaTheme="minorHAnsi"/>
              </w:rPr>
              <w:t xml:space="preserve"> телевидение?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Ф</w:t>
            </w:r>
            <w:r w:rsidRPr="00885AE8">
              <w:rPr>
                <w:rFonts w:eastAsiaTheme="minorHAnsi"/>
              </w:rPr>
              <w:t>раз</w:t>
            </w:r>
            <w:r>
              <w:rPr>
                <w:rFonts w:eastAsiaTheme="minorHAnsi"/>
              </w:rPr>
              <w:t>ы</w:t>
            </w:r>
            <w:r w:rsidRPr="00885AE8">
              <w:rPr>
                <w:rFonts w:eastAsiaTheme="minorHAnsi"/>
              </w:rPr>
              <w:t xml:space="preserve"> с пиктограммами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Устное и письменное приглашение в кино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13-14.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Для чего люди создали кино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Ф</w:t>
            </w:r>
            <w:r w:rsidRPr="00885AE8">
              <w:rPr>
                <w:rFonts w:eastAsiaTheme="minorHAnsi"/>
              </w:rPr>
              <w:t>раз</w:t>
            </w:r>
            <w:r>
              <w:rPr>
                <w:rFonts w:eastAsiaTheme="minorHAnsi"/>
              </w:rPr>
              <w:t>ы</w:t>
            </w:r>
            <w:r w:rsidRPr="00885AE8">
              <w:rPr>
                <w:rFonts w:eastAsiaTheme="minorHAnsi"/>
              </w:rPr>
              <w:t xml:space="preserve"> с пиктограммами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Культура речи актеров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15-16.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Важно ли для нас общение с радио, кино и телевидением?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Игровые упражнения.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 xml:space="preserve">Устное и письменное приглашение. </w:t>
            </w:r>
            <w:r>
              <w:rPr>
                <w:rFonts w:eastAsiaTheme="minorHAnsi"/>
              </w:rPr>
              <w:t>Связная речь</w:t>
            </w:r>
            <w:r w:rsidRPr="00885AE8">
              <w:rPr>
                <w:rFonts w:eastAsiaTheme="minorHAnsi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17-18.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Общение в  интернет-сайтах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Предметные и сюжетные 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Культура общения в интернете.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19-20.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Составление рассказа по картине.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731B66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План, картинки.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Внимание, мышление.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Default="00F26ED8" w:rsidP="00703EF2">
            <w:pPr>
              <w:rPr>
                <w:rFonts w:eastAsiaTheme="minorHAnsi"/>
                <w:b/>
                <w:color w:val="0070C0"/>
              </w:rPr>
            </w:pPr>
          </w:p>
          <w:p w:rsidR="00F26ED8" w:rsidRPr="007A75B2" w:rsidRDefault="00F26ED8" w:rsidP="00703EF2">
            <w:pPr>
              <w:ind w:left="153"/>
              <w:jc w:val="center"/>
              <w:rPr>
                <w:rFonts w:eastAsiaTheme="minorHAnsi"/>
                <w:b/>
              </w:rPr>
            </w:pPr>
            <w:r w:rsidRPr="007A75B2">
              <w:rPr>
                <w:rFonts w:eastAsiaTheme="minorHAnsi"/>
                <w:b/>
                <w:lang w:val="en-US"/>
              </w:rPr>
              <w:lastRenderedPageBreak/>
              <w:t>IV</w:t>
            </w:r>
            <w:r w:rsidR="00731B66">
              <w:rPr>
                <w:rFonts w:eastAsiaTheme="minorHAnsi"/>
                <w:b/>
              </w:rPr>
              <w:t xml:space="preserve"> четверть – 16</w:t>
            </w:r>
            <w:r w:rsidRPr="007A75B2">
              <w:rPr>
                <w:rFonts w:eastAsiaTheme="minorHAnsi"/>
                <w:b/>
              </w:rPr>
              <w:t xml:space="preserve"> часов</w:t>
            </w:r>
          </w:p>
          <w:p w:rsidR="00F26ED8" w:rsidRPr="00885AE8" w:rsidRDefault="00F26ED8" w:rsidP="00703EF2">
            <w:pPr>
              <w:ind w:left="15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15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A75B2" w:rsidRDefault="00F26ED8" w:rsidP="00703EF2">
            <w:pPr>
              <w:rPr>
                <w:rFonts w:eastAsiaTheme="minorHAnsi"/>
                <w:color w:val="0070C0"/>
              </w:rPr>
            </w:pPr>
            <w:r w:rsidRPr="007A75B2">
              <w:rPr>
                <w:rFonts w:eastAsiaTheme="minorHAnsi"/>
              </w:rPr>
              <w:lastRenderedPageBreak/>
              <w:t xml:space="preserve">                                                                                                  За  порогом дома.</w:t>
            </w: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 xml:space="preserve">Правила речевого общения.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 xml:space="preserve">Сюжетные картинки, </w:t>
            </w:r>
            <w:proofErr w:type="spellStart"/>
            <w:r>
              <w:rPr>
                <w:rFonts w:eastAsiaTheme="minorHAnsi"/>
              </w:rPr>
              <w:t>чистоговорки</w:t>
            </w:r>
            <w:proofErr w:type="spellEnd"/>
            <w:r>
              <w:rPr>
                <w:rFonts w:eastAsiaTheme="minorHAnsi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Культура речи с другом. Правила дружной беседы.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3-4.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 xml:space="preserve">Письменное общение в жизни.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hanging="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Стихи, иллюстрации.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Культура письма  и поздравления. Составление поздравительной открытки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5-6.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Условные знаки в жизни. Дорожные знаки.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color w:val="0070C0"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Сюжетные картинки</w:t>
            </w:r>
            <w:r w:rsidRPr="00885AE8">
              <w:rPr>
                <w:rFonts w:eastAsiaTheme="minorHAnsi"/>
              </w:rPr>
              <w:t xml:space="preserve"> «Я пешеход»</w:t>
            </w:r>
            <w:r>
              <w:rPr>
                <w:rFonts w:eastAsiaTheme="minorHAnsi"/>
              </w:rPr>
              <w:t>, дорожные знаки.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7A75B2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 w:rsidRPr="007A75B2">
              <w:rPr>
                <w:rFonts w:eastAsiaTheme="minorHAnsi"/>
              </w:rPr>
              <w:t>Точность воспроизведения.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7-8.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Общение по телефону.</w:t>
            </w:r>
          </w:p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75246" w:rsidRDefault="00F26ED8" w:rsidP="00703EF2">
            <w:pPr>
              <w:rPr>
                <w:rFonts w:eastAsiaTheme="minorHAnsi"/>
                <w:lang w:eastAsia="en-US"/>
              </w:rPr>
            </w:pPr>
            <w:r w:rsidRPr="00875246">
              <w:rPr>
                <w:rFonts w:eastAsiaTheme="minorHAnsi"/>
              </w:rPr>
              <w:t>Диалог, внимание.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75246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 w:rsidRPr="00875246">
              <w:rPr>
                <w:rFonts w:eastAsiaTheme="minorHAnsi"/>
              </w:rPr>
              <w:t xml:space="preserve">Этикетные формы общения по телефону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9-10.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b/>
                <w:lang w:eastAsia="en-US"/>
              </w:rPr>
            </w:pPr>
            <w:r w:rsidRPr="00885AE8">
              <w:rPr>
                <w:rFonts w:eastAsiaTheme="minorHAnsi"/>
              </w:rPr>
              <w:t>Общение по телефону.</w:t>
            </w:r>
            <w:r w:rsidR="00731B66">
              <w:rPr>
                <w:rFonts w:eastAsiaTheme="minorHAnsi"/>
              </w:rPr>
              <w:t xml:space="preserve"> </w:t>
            </w:r>
            <w:r w:rsidRPr="00875246">
              <w:rPr>
                <w:rFonts w:eastAsiaTheme="minorHAnsi"/>
              </w:rPr>
              <w:t>Экстренный вызов</w:t>
            </w:r>
            <w:r>
              <w:rPr>
                <w:rFonts w:eastAsiaTheme="minorHAnsi"/>
              </w:rPr>
              <w:t>.</w:t>
            </w:r>
          </w:p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Обсуждение и разыгрывание ситуаций экстренных вызовов по телефону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Этикетные формы общения по телефону при экстренном вызове.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11-12.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75246" w:rsidRDefault="00F26ED8" w:rsidP="00703EF2">
            <w:pPr>
              <w:ind w:left="-108" w:right="-4"/>
              <w:rPr>
                <w:rFonts w:eastAsiaTheme="minorHAnsi"/>
                <w:lang w:eastAsia="en-US"/>
              </w:rPr>
            </w:pPr>
            <w:r w:rsidRPr="00875246">
              <w:rPr>
                <w:rFonts w:eastAsiaTheme="minorHAnsi"/>
              </w:rPr>
              <w:t xml:space="preserve">Многообразие общения  людей.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75246" w:rsidRDefault="00F26ED8" w:rsidP="00703EF2">
            <w:pPr>
              <w:rPr>
                <w:rFonts w:eastAsiaTheme="minorHAnsi"/>
                <w:lang w:eastAsia="en-US"/>
              </w:rPr>
            </w:pPr>
            <w:r w:rsidRPr="00875246">
              <w:rPr>
                <w:rFonts w:eastAsiaTheme="minorHAnsi"/>
              </w:rPr>
              <w:t>Сюжетные картинки.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13-14.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Свойства слов: радовать, огорчать, утешать, сердить мирить. Конкретизация слов примерами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.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75246" w:rsidRDefault="00F26ED8" w:rsidP="00703EF2">
            <w:pPr>
              <w:rPr>
                <w:rFonts w:eastAsiaTheme="minorHAnsi"/>
                <w:lang w:eastAsia="en-US"/>
              </w:rPr>
            </w:pPr>
            <w:r w:rsidRPr="00875246">
              <w:rPr>
                <w:rFonts w:eastAsiaTheme="minorHAnsi"/>
              </w:rPr>
              <w:t>Мимика и жесты</w:t>
            </w:r>
            <w:proofErr w:type="gramStart"/>
            <w:r w:rsidRPr="00875246">
              <w:rPr>
                <w:rFonts w:eastAsiaTheme="minorHAnsi"/>
              </w:rPr>
              <w:t xml:space="preserve"> ,</w:t>
            </w:r>
            <w:proofErr w:type="gramEnd"/>
            <w:r w:rsidRPr="00875246">
              <w:rPr>
                <w:rFonts w:eastAsiaTheme="minorHAnsi"/>
              </w:rPr>
              <w:t xml:space="preserve"> схемы.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Связная речь.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  <w:tr w:rsidR="00F26ED8" w:rsidRPr="00885AE8" w:rsidTr="00703EF2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731B66" w:rsidRDefault="00731B66" w:rsidP="00731B6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15-16.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 w:rsidRPr="00885AE8">
              <w:rPr>
                <w:rFonts w:eastAsiaTheme="minorHAnsi"/>
              </w:rPr>
              <w:t>Общение и его значение в жизни.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85AE8" w:rsidRDefault="00F26ED8" w:rsidP="00703EF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hanging="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План, схемы, предметные и сюжетные картинки.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D8" w:rsidRPr="00875246" w:rsidRDefault="00F26ED8" w:rsidP="00703EF2">
            <w:pPr>
              <w:ind w:hanging="9"/>
              <w:rPr>
                <w:rFonts w:eastAsiaTheme="minorHAnsi"/>
                <w:lang w:eastAsia="en-US"/>
              </w:rPr>
            </w:pPr>
            <w:r w:rsidRPr="00875246">
              <w:rPr>
                <w:rFonts w:eastAsiaTheme="minorHAnsi"/>
              </w:rPr>
              <w:t>Устное и письменное приглашение. Упражнения в составлении.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D8" w:rsidRPr="00885AE8" w:rsidRDefault="00F26ED8" w:rsidP="00703EF2">
            <w:pPr>
              <w:ind w:firstLine="567"/>
              <w:rPr>
                <w:rFonts w:eastAsiaTheme="minorHAnsi"/>
                <w:lang w:eastAsia="en-US"/>
              </w:rPr>
            </w:pPr>
          </w:p>
        </w:tc>
      </w:tr>
    </w:tbl>
    <w:p w:rsidR="00160069" w:rsidRDefault="00160069" w:rsidP="00160069"/>
    <w:p w:rsidR="00160069" w:rsidRDefault="00160069" w:rsidP="00160069"/>
    <w:p w:rsidR="00160069" w:rsidRPr="00DD6420" w:rsidRDefault="00160069" w:rsidP="00DD6420">
      <w:pPr>
        <w:jc w:val="center"/>
        <w:rPr>
          <w:b/>
        </w:rPr>
      </w:pPr>
      <w:r w:rsidRPr="00DD6420">
        <w:rPr>
          <w:b/>
        </w:rPr>
        <w:lastRenderedPageBreak/>
        <w:t>Формирование  базовых учебных действий  обучающихся с умственной отсталостью  (интеллектуальными нарушениями) на  учебном предмете «</w:t>
      </w:r>
      <w:r w:rsidR="00260304" w:rsidRPr="00DD6420">
        <w:rPr>
          <w:b/>
        </w:rPr>
        <w:t>Речевая практика</w:t>
      </w:r>
      <w:r w:rsidRPr="00DD6420">
        <w:rPr>
          <w:b/>
        </w:rPr>
        <w:t>» в</w:t>
      </w:r>
      <w:r w:rsidR="002410B7">
        <w:rPr>
          <w:b/>
        </w:rPr>
        <w:t xml:space="preserve"> 4</w:t>
      </w:r>
      <w:r w:rsidRPr="00DD6420">
        <w:rPr>
          <w:b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2410B7" w:rsidRPr="006357D3" w:rsidTr="00494895"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pPr>
              <w:rPr>
                <w:b/>
              </w:rPr>
            </w:pPr>
            <w:r w:rsidRPr="006357D3">
              <w:rPr>
                <w:b/>
              </w:rPr>
              <w:t>Личностные учебные действия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pPr>
              <w:rPr>
                <w:b/>
              </w:rPr>
            </w:pPr>
            <w:r w:rsidRPr="006357D3">
              <w:rPr>
                <w:b/>
              </w:rPr>
              <w:t>Коммуникативные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pPr>
              <w:jc w:val="center"/>
              <w:rPr>
                <w:b/>
              </w:rPr>
            </w:pPr>
            <w:r w:rsidRPr="006357D3">
              <w:rPr>
                <w:b/>
              </w:rPr>
              <w:t>Регулятивные  учебные действия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pPr>
              <w:jc w:val="center"/>
              <w:rPr>
                <w:b/>
              </w:rPr>
            </w:pPr>
            <w:r w:rsidRPr="006357D3">
              <w:rPr>
                <w:b/>
              </w:rPr>
              <w:t>Познавательные учебные действия</w:t>
            </w:r>
          </w:p>
        </w:tc>
      </w:tr>
      <w:tr w:rsidR="002410B7" w:rsidRPr="006357D3" w:rsidTr="00494895"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Осознает себя как ученика, заинтересованного посещением школы, обучением, занятиями, как члена семьи, одноклассника, друга.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Вступает в контакт и работает в коллективе (учитель-ученик, ученик-ученик, ученик-класс, учитель класс)</w:t>
            </w:r>
          </w:p>
        </w:tc>
        <w:tc>
          <w:tcPr>
            <w:tcW w:w="3697" w:type="dxa"/>
            <w:shd w:val="clear" w:color="auto" w:fill="auto"/>
          </w:tcPr>
          <w:p w:rsidR="002410B7" w:rsidRDefault="002410B7" w:rsidP="00494895">
            <w:pPr>
              <w:pStyle w:val="Default"/>
            </w:pPr>
            <w:r>
              <w:t xml:space="preserve">Адекватно соблюдает </w:t>
            </w:r>
          </w:p>
          <w:p w:rsidR="002410B7" w:rsidRPr="006357D3" w:rsidRDefault="002410B7" w:rsidP="00494895">
            <w:r>
              <w:t>ритуалы школьного поведения (поднимать руку, вставать из-за пары, и т.д.)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>Выделяет некоторые существенные общие и отличительные свойства хорошо знакомых предметов</w:t>
            </w:r>
          </w:p>
        </w:tc>
      </w:tr>
      <w:tr w:rsidR="002410B7" w:rsidRPr="006357D3" w:rsidTr="00494895">
        <w:trPr>
          <w:trHeight w:val="1440"/>
        </w:trPr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Способен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Использует принятые ритуалы социального взаимодействия с одноклассниками и учителем</w:t>
            </w:r>
            <w:r w:rsidRPr="006357D3">
              <w:t>.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>Принимает цели и произвольно включается в деятельность, следует предложенному плану и работает в общем темпе (с учетом психофизических особенностей учащегося).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 xml:space="preserve">Устанавливает </w:t>
            </w:r>
            <w:proofErr w:type="spellStart"/>
            <w:r>
              <w:t>видо-родовые</w:t>
            </w:r>
            <w:proofErr w:type="spellEnd"/>
            <w:r>
              <w:t xml:space="preserve"> отношения предметов</w:t>
            </w:r>
            <w:r w:rsidRPr="006357D3">
              <w:t xml:space="preserve">  </w:t>
            </w:r>
          </w:p>
        </w:tc>
      </w:tr>
      <w:tr w:rsidR="002410B7" w:rsidRPr="006357D3" w:rsidTr="00494895"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Положительно относится к окружающей действительности, готов к организации взаимодействия с ней и эстетическому ее восприятию.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Обращается за помощью и принимает помощь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>Активно участвует в деятельности, контролирует и оценивает свои действия и действия одноклассников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>Делает простейшие обобщения, сравнивает, классифицирует на наглядном материале</w:t>
            </w:r>
          </w:p>
        </w:tc>
      </w:tr>
      <w:tr w:rsidR="002410B7" w:rsidRPr="006357D3" w:rsidTr="00494895"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Воспринимает целостный, социально ориентированный взгляд на мир в единстве его природной и социальной частей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Слушает и понимает инструкцию к учебному заданию в разных видах деятельности и быту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>Соотносит свои действия и их результаты с заданными образцами, принимает оценку деятельности, оценивает ее с учетом предложенных критериев, корректирует свою деятельность с учетом выявленных недочетов.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>Пользуется знаками, символами, предметами-заместителями.</w:t>
            </w:r>
          </w:p>
        </w:tc>
      </w:tr>
      <w:tr w:rsidR="002410B7" w:rsidRPr="006357D3" w:rsidTr="00494895"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Самостоятельно выполняет учебные задания, поручения, договоренности.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Сотрудничает с взрослыми и сверстниками в разных социальных ситуациях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/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 xml:space="preserve">Осмысленно наблюдает, сравнивает, характеризует, классифицирует, обобщает по наблюдениям за предметами и явлениями окружающей действительности под </w:t>
            </w:r>
            <w:r>
              <w:lastRenderedPageBreak/>
              <w:t>руководством взрослого</w:t>
            </w:r>
          </w:p>
        </w:tc>
      </w:tr>
      <w:tr w:rsidR="002410B7" w:rsidRPr="006357D3" w:rsidTr="00494895"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lastRenderedPageBreak/>
              <w:t>Понимает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Доброжелательно относится, сопереживает, конструктивно взаимодействует с людьми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/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r>
              <w:t>Работает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      </w:r>
          </w:p>
        </w:tc>
      </w:tr>
      <w:tr w:rsidR="002410B7" w:rsidRPr="006357D3" w:rsidTr="00494895"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Готов к безопасному и бережному поведению в природе и обществе.</w:t>
            </w:r>
          </w:p>
        </w:tc>
        <w:tc>
          <w:tcPr>
            <w:tcW w:w="3696" w:type="dxa"/>
            <w:shd w:val="clear" w:color="auto" w:fill="auto"/>
          </w:tcPr>
          <w:p w:rsidR="002410B7" w:rsidRPr="006357D3" w:rsidRDefault="002410B7" w:rsidP="00494895">
            <w:r>
              <w:t>Договаривается и изменяет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2410B7" w:rsidRPr="006357D3" w:rsidRDefault="002410B7" w:rsidP="00494895">
            <w:pPr>
              <w:jc w:val="center"/>
            </w:pPr>
          </w:p>
        </w:tc>
      </w:tr>
    </w:tbl>
    <w:p w:rsidR="00160069" w:rsidRPr="00DD6420" w:rsidRDefault="00160069" w:rsidP="002410B7">
      <w:pPr>
        <w:rPr>
          <w:b/>
        </w:rPr>
      </w:pPr>
    </w:p>
    <w:p w:rsidR="00160069" w:rsidRPr="00DD6420" w:rsidRDefault="00160069" w:rsidP="00DD6420">
      <w:pPr>
        <w:autoSpaceDE w:val="0"/>
        <w:autoSpaceDN w:val="0"/>
        <w:adjustRightInd w:val="0"/>
        <w:spacing w:after="200"/>
        <w:ind w:right="-5"/>
        <w:jc w:val="both"/>
        <w:rPr>
          <w:b/>
          <w:bCs/>
        </w:rPr>
        <w:sectPr w:rsidR="00160069" w:rsidRPr="00DD6420" w:rsidSect="00DD642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60069" w:rsidRPr="00F05639" w:rsidRDefault="00160069" w:rsidP="00160069">
      <w:pPr>
        <w:spacing w:line="360" w:lineRule="auto"/>
        <w:jc w:val="both"/>
        <w:rPr>
          <w:sz w:val="28"/>
          <w:szCs w:val="28"/>
        </w:rPr>
      </w:pPr>
    </w:p>
    <w:p w:rsidR="00160069" w:rsidRPr="00DD6420" w:rsidRDefault="00160069" w:rsidP="00DD6420">
      <w:pPr>
        <w:jc w:val="both"/>
        <w:rPr>
          <w:b/>
        </w:rPr>
      </w:pPr>
      <w:r w:rsidRPr="00DD6420">
        <w:rPr>
          <w:b/>
        </w:rPr>
        <w:t>7. Материально-техническое и учебно-методическое обеспечение  образовательной деятельности</w:t>
      </w:r>
    </w:p>
    <w:p w:rsidR="00160069" w:rsidRPr="00DD6420" w:rsidRDefault="00160069" w:rsidP="00DD6420">
      <w:pPr>
        <w:jc w:val="both"/>
        <w:rPr>
          <w:b/>
        </w:rPr>
      </w:pPr>
      <w:r w:rsidRPr="00DD6420">
        <w:rPr>
          <w:b/>
        </w:rPr>
        <w:t>7.1. Материально-техническое обеспечение  включает:</w:t>
      </w:r>
    </w:p>
    <w:p w:rsidR="00160069" w:rsidRPr="00DD6420" w:rsidRDefault="00160069" w:rsidP="00DD6420">
      <w:pPr>
        <w:jc w:val="both"/>
      </w:pPr>
      <w:r w:rsidRPr="00DD6420">
        <w:rPr>
          <w:b/>
        </w:rPr>
        <w:t xml:space="preserve"> 1.</w:t>
      </w:r>
      <w:r w:rsidRPr="00DD6420">
        <w:t>Постоянное оформление кабинета по предмету.</w:t>
      </w:r>
    </w:p>
    <w:p w:rsidR="00160069" w:rsidRPr="00DD6420" w:rsidRDefault="00160069" w:rsidP="00DD6420">
      <w:pPr>
        <w:jc w:val="both"/>
      </w:pPr>
      <w:r w:rsidRPr="00DD6420">
        <w:t xml:space="preserve"> </w:t>
      </w:r>
      <w:r w:rsidRPr="00DD6420">
        <w:rPr>
          <w:b/>
        </w:rPr>
        <w:t>2.</w:t>
      </w:r>
      <w:r w:rsidRPr="00DD6420">
        <w:t>Сменное оформление  в соответствии с темой  изучаемого материала.</w:t>
      </w:r>
    </w:p>
    <w:p w:rsidR="00160069" w:rsidRPr="00DD6420" w:rsidRDefault="00160069" w:rsidP="00DD6420">
      <w:pPr>
        <w:jc w:val="both"/>
      </w:pPr>
      <w:r w:rsidRPr="00DD6420">
        <w:t xml:space="preserve"> </w:t>
      </w:r>
      <w:r w:rsidRPr="00DD6420">
        <w:rPr>
          <w:b/>
        </w:rPr>
        <w:t>3.</w:t>
      </w:r>
      <w:r w:rsidRPr="00DD6420">
        <w:t xml:space="preserve"> Демонстрационные таблицы по темам (опорные таблицы по темам):</w:t>
      </w:r>
    </w:p>
    <w:p w:rsidR="00F05639" w:rsidRPr="00DD6420" w:rsidRDefault="00F05639" w:rsidP="00DD6420">
      <w:pPr>
        <w:jc w:val="both"/>
      </w:pPr>
      <w:r w:rsidRPr="00DD6420">
        <w:t>- Времена года</w:t>
      </w:r>
    </w:p>
    <w:p w:rsidR="00F05639" w:rsidRPr="00DD6420" w:rsidRDefault="00F05639" w:rsidP="00DD6420">
      <w:pPr>
        <w:jc w:val="both"/>
      </w:pPr>
      <w:r w:rsidRPr="00DD6420">
        <w:t>-</w:t>
      </w:r>
      <w:r w:rsidR="003B24A6" w:rsidRPr="00DD6420">
        <w:t xml:space="preserve"> Игры детей во дворе</w:t>
      </w:r>
    </w:p>
    <w:p w:rsidR="00160069" w:rsidRPr="00DD6420" w:rsidRDefault="00160069" w:rsidP="00DD6420">
      <w:pPr>
        <w:jc w:val="both"/>
      </w:pPr>
      <w:r w:rsidRPr="00DD6420">
        <w:rPr>
          <w:b/>
        </w:rPr>
        <w:t>4.</w:t>
      </w:r>
      <w:r w:rsidRPr="00DD6420">
        <w:t xml:space="preserve"> Учебно-дидактический материал </w:t>
      </w:r>
      <w:proofErr w:type="gramStart"/>
      <w:r w:rsidRPr="00DD6420">
        <w:t xml:space="preserve">( </w:t>
      </w:r>
      <w:proofErr w:type="gramEnd"/>
      <w:r w:rsidRPr="00DD6420">
        <w:t>индивидуальные раздаточные задания, карточки, перфокарты, учебники и т.д. ).</w:t>
      </w:r>
    </w:p>
    <w:p w:rsidR="00160069" w:rsidRPr="00DD6420" w:rsidRDefault="00160069" w:rsidP="00DD6420">
      <w:pPr>
        <w:jc w:val="both"/>
      </w:pPr>
      <w:r w:rsidRPr="00DD6420">
        <w:rPr>
          <w:b/>
        </w:rPr>
        <w:t>6.</w:t>
      </w:r>
      <w:r w:rsidRPr="00DD6420">
        <w:t xml:space="preserve"> Раздаточный материал.</w:t>
      </w:r>
    </w:p>
    <w:p w:rsidR="00160069" w:rsidRPr="00DD6420" w:rsidRDefault="00160069" w:rsidP="00DD6420">
      <w:pPr>
        <w:jc w:val="both"/>
        <w:rPr>
          <w:b/>
        </w:rPr>
      </w:pPr>
      <w:r w:rsidRPr="00DD6420">
        <w:rPr>
          <w:b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60069" w:rsidRPr="00D01410" w:rsidTr="000B2F4C">
        <w:tc>
          <w:tcPr>
            <w:tcW w:w="4785" w:type="dxa"/>
            <w:shd w:val="clear" w:color="auto" w:fill="auto"/>
          </w:tcPr>
          <w:p w:rsidR="00160069" w:rsidRPr="00D01410" w:rsidRDefault="00160069" w:rsidP="000B2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1410">
              <w:rPr>
                <w:b/>
                <w:sz w:val="28"/>
                <w:szCs w:val="28"/>
              </w:rPr>
              <w:t>Учебные пособия для учащихся</w:t>
            </w:r>
          </w:p>
        </w:tc>
        <w:tc>
          <w:tcPr>
            <w:tcW w:w="4786" w:type="dxa"/>
            <w:shd w:val="clear" w:color="auto" w:fill="auto"/>
          </w:tcPr>
          <w:p w:rsidR="00160069" w:rsidRPr="00D01410" w:rsidRDefault="00160069" w:rsidP="000B2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1410">
              <w:rPr>
                <w:b/>
                <w:sz w:val="28"/>
                <w:szCs w:val="28"/>
              </w:rPr>
              <w:t>Методические пособия учителя</w:t>
            </w:r>
          </w:p>
        </w:tc>
      </w:tr>
      <w:tr w:rsidR="00160069" w:rsidRPr="00D01410" w:rsidTr="000B2F4C">
        <w:tc>
          <w:tcPr>
            <w:tcW w:w="4785" w:type="dxa"/>
            <w:shd w:val="clear" w:color="auto" w:fill="auto"/>
          </w:tcPr>
          <w:p w:rsidR="007A7E05" w:rsidRPr="00731B66" w:rsidRDefault="00F05639" w:rsidP="00F0563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</w:pPr>
            <w:r w:rsidRPr="00731B66">
              <w:t xml:space="preserve"> Комарова С. В. </w:t>
            </w:r>
            <w:r w:rsidR="007A7E05" w:rsidRPr="00731B66">
              <w:t xml:space="preserve">«Речевая практика» </w:t>
            </w:r>
            <w:r w:rsidR="005C196D" w:rsidRPr="00731B66">
              <w:t xml:space="preserve">учебник для общеобразовательных организаций, реализующих адаптированные основные общеобразовательные программы, </w:t>
            </w:r>
            <w:r w:rsidR="00731B66" w:rsidRPr="00731B66">
              <w:t>М. «Просвещение» 2019</w:t>
            </w:r>
            <w:r w:rsidRPr="00731B66">
              <w:t xml:space="preserve"> </w:t>
            </w:r>
          </w:p>
          <w:p w:rsidR="00160069" w:rsidRPr="00D01410" w:rsidRDefault="00160069" w:rsidP="00053C8F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60069" w:rsidRPr="007517EA" w:rsidRDefault="00160069" w:rsidP="000B2F4C">
            <w:r w:rsidRPr="007517EA"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 w:rsidRPr="007517EA">
              <w:t>Минобрнауки</w:t>
            </w:r>
            <w:proofErr w:type="spellEnd"/>
            <w:r w:rsidRPr="007517EA">
              <w:t xml:space="preserve">  РФ 19.12. 2014)</w:t>
            </w:r>
          </w:p>
          <w:p w:rsidR="00160069" w:rsidRPr="007517EA" w:rsidRDefault="00160069" w:rsidP="000B2F4C">
            <w:r w:rsidRPr="007517EA"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 w:rsidRPr="007517EA">
              <w:t>обучающихся</w:t>
            </w:r>
            <w:proofErr w:type="gramEnd"/>
            <w:r w:rsidRPr="007517EA"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F05639" w:rsidRPr="00F05639" w:rsidRDefault="00F05639" w:rsidP="00F05639">
            <w:pPr>
              <w:pStyle w:val="ad"/>
            </w:pPr>
            <w:r>
              <w:t xml:space="preserve">3. </w:t>
            </w:r>
            <w:proofErr w:type="spellStart"/>
            <w:r w:rsidRPr="00F05639">
              <w:t>Управителева</w:t>
            </w:r>
            <w:proofErr w:type="spellEnd"/>
            <w:r w:rsidRPr="00F05639">
              <w:t xml:space="preserve"> Л.В. Подготовка к школе в детском саду. Счет, чтение, речь, мышление. Ярославль,  Академия развития, 2007г.</w:t>
            </w:r>
          </w:p>
          <w:p w:rsidR="00F05639" w:rsidRPr="00F05639" w:rsidRDefault="00F05639" w:rsidP="00F05639">
            <w:pPr>
              <w:pStyle w:val="ad"/>
            </w:pPr>
            <w:r>
              <w:t xml:space="preserve">4. </w:t>
            </w:r>
            <w:r w:rsidRPr="00F05639">
              <w:t>Методические рекомендации для учителя 0-</w:t>
            </w:r>
            <w:r w:rsidRPr="00F05639">
              <w:rPr>
                <w:lang w:val="en-US"/>
              </w:rPr>
              <w:t>IV</w:t>
            </w:r>
            <w:r w:rsidRPr="00F05639">
              <w:t xml:space="preserve"> классов школы </w:t>
            </w:r>
            <w:r w:rsidRPr="00F05639">
              <w:rPr>
                <w:lang w:val="en-US"/>
              </w:rPr>
              <w:t>VIII</w:t>
            </w:r>
            <w:r w:rsidRPr="00F05639">
              <w:t xml:space="preserve"> вида. Москва, 2000 год, Института повышения квалификации работников образования, Институт коррекции педагогики РАО.</w:t>
            </w:r>
          </w:p>
          <w:p w:rsidR="00F05639" w:rsidRPr="00F05639" w:rsidRDefault="00F05639" w:rsidP="00F05639">
            <w:pPr>
              <w:pStyle w:val="ad"/>
            </w:pPr>
            <w:r>
              <w:t xml:space="preserve">5. </w:t>
            </w:r>
            <w:r w:rsidRPr="00F05639">
              <w:t>Методика развития речи во вспомогательной школе. В.А. Перова. Москва, 1997 год.</w:t>
            </w:r>
          </w:p>
          <w:p w:rsidR="00F05639" w:rsidRPr="00F05639" w:rsidRDefault="00F05639" w:rsidP="00F05639">
            <w:pPr>
              <w:pStyle w:val="ad"/>
            </w:pPr>
            <w:r>
              <w:t>6.</w:t>
            </w:r>
            <w:r w:rsidRPr="00F05639">
              <w:t xml:space="preserve"> «Риторика диалога» Ю.В. </w:t>
            </w:r>
            <w:proofErr w:type="spellStart"/>
            <w:r w:rsidRPr="00F05639">
              <w:t>Чудинов</w:t>
            </w:r>
            <w:proofErr w:type="spellEnd"/>
            <w:r w:rsidRPr="00F05639">
              <w:t xml:space="preserve">, А.Р. </w:t>
            </w:r>
            <w:proofErr w:type="spellStart"/>
            <w:r w:rsidRPr="00F05639">
              <w:t>Чудинова</w:t>
            </w:r>
            <w:proofErr w:type="spellEnd"/>
          </w:p>
          <w:p w:rsidR="00160069" w:rsidRPr="007517EA" w:rsidRDefault="00160069" w:rsidP="000B2F4C"/>
          <w:p w:rsidR="00160069" w:rsidRPr="00D01410" w:rsidRDefault="00160069" w:rsidP="000B2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553D" w:rsidRDefault="00E9553D"/>
    <w:sectPr w:rsidR="00E9553D" w:rsidSect="00E9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FA" w:rsidRDefault="00375EFA" w:rsidP="00E80DFA">
      <w:r>
        <w:separator/>
      </w:r>
    </w:p>
  </w:endnote>
  <w:endnote w:type="continuationSeparator" w:id="0">
    <w:p w:rsidR="00375EFA" w:rsidRDefault="00375EFA" w:rsidP="00E8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FA" w:rsidRDefault="00375EFA" w:rsidP="00E80DFA">
      <w:r>
        <w:separator/>
      </w:r>
    </w:p>
  </w:footnote>
  <w:footnote w:type="continuationSeparator" w:id="0">
    <w:p w:rsidR="00375EFA" w:rsidRDefault="00375EFA" w:rsidP="00E80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FA" w:rsidRDefault="00A0679C" w:rsidP="000B2F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E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EFA" w:rsidRDefault="00375EFA" w:rsidP="000B2F4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FA" w:rsidRDefault="00A0679C" w:rsidP="000B2F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5E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341">
      <w:rPr>
        <w:rStyle w:val="a9"/>
        <w:noProof/>
      </w:rPr>
      <w:t>2</w:t>
    </w:r>
    <w:r>
      <w:rPr>
        <w:rStyle w:val="a9"/>
      </w:rPr>
      <w:fldChar w:fldCharType="end"/>
    </w:r>
  </w:p>
  <w:p w:rsidR="00375EFA" w:rsidRDefault="00375EFA" w:rsidP="000B2F4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016C4"/>
    <w:lvl w:ilvl="0">
      <w:numFmt w:val="bullet"/>
      <w:lvlText w:val="*"/>
      <w:lvlJc w:val="left"/>
    </w:lvl>
  </w:abstractNum>
  <w:abstractNum w:abstractNumId="1">
    <w:nsid w:val="03587EBD"/>
    <w:multiLevelType w:val="hybridMultilevel"/>
    <w:tmpl w:val="B928A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076A"/>
    <w:multiLevelType w:val="hybridMultilevel"/>
    <w:tmpl w:val="D728B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32C4"/>
    <w:multiLevelType w:val="multilevel"/>
    <w:tmpl w:val="CA8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64E17"/>
    <w:multiLevelType w:val="hybridMultilevel"/>
    <w:tmpl w:val="B66254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4E73"/>
    <w:multiLevelType w:val="multilevel"/>
    <w:tmpl w:val="B60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672E5"/>
    <w:multiLevelType w:val="hybridMultilevel"/>
    <w:tmpl w:val="4CB2A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9">
    <w:nsid w:val="4DA339D6"/>
    <w:multiLevelType w:val="hybridMultilevel"/>
    <w:tmpl w:val="10FA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B7685"/>
    <w:multiLevelType w:val="hybridMultilevel"/>
    <w:tmpl w:val="7616A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B2AAC"/>
    <w:multiLevelType w:val="hybridMultilevel"/>
    <w:tmpl w:val="98F8C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3">
    <w:nsid w:val="59F1480A"/>
    <w:multiLevelType w:val="multilevel"/>
    <w:tmpl w:val="FA3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F4C77"/>
    <w:multiLevelType w:val="multilevel"/>
    <w:tmpl w:val="474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071C1"/>
    <w:multiLevelType w:val="hybridMultilevel"/>
    <w:tmpl w:val="64F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F538E"/>
    <w:multiLevelType w:val="multilevel"/>
    <w:tmpl w:val="8C1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77AD0"/>
    <w:multiLevelType w:val="hybridMultilevel"/>
    <w:tmpl w:val="93688F0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A3FCC"/>
    <w:multiLevelType w:val="hybridMultilevel"/>
    <w:tmpl w:val="744AA628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77E0F"/>
    <w:multiLevelType w:val="multilevel"/>
    <w:tmpl w:val="C1D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A6C9F"/>
    <w:multiLevelType w:val="hybridMultilevel"/>
    <w:tmpl w:val="67AE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022FA"/>
    <w:multiLevelType w:val="hybridMultilevel"/>
    <w:tmpl w:val="319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7"/>
  </w:num>
  <w:num w:numId="5">
    <w:abstractNumId w:val="1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2"/>
  </w:num>
  <w:num w:numId="9">
    <w:abstractNumId w:val="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5"/>
  </w:num>
  <w:num w:numId="15">
    <w:abstractNumId w:val="3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069"/>
    <w:rsid w:val="00053C8F"/>
    <w:rsid w:val="0006592D"/>
    <w:rsid w:val="0007669D"/>
    <w:rsid w:val="000A04CE"/>
    <w:rsid w:val="000B2F4C"/>
    <w:rsid w:val="000C77A8"/>
    <w:rsid w:val="000F1F92"/>
    <w:rsid w:val="001375F1"/>
    <w:rsid w:val="00142710"/>
    <w:rsid w:val="00160069"/>
    <w:rsid w:val="00167BA5"/>
    <w:rsid w:val="00186A24"/>
    <w:rsid w:val="001C6A50"/>
    <w:rsid w:val="002410B7"/>
    <w:rsid w:val="00260304"/>
    <w:rsid w:val="002A76C5"/>
    <w:rsid w:val="00367F36"/>
    <w:rsid w:val="00375EFA"/>
    <w:rsid w:val="003B24A6"/>
    <w:rsid w:val="003B3343"/>
    <w:rsid w:val="003C7040"/>
    <w:rsid w:val="00417BAF"/>
    <w:rsid w:val="004320B7"/>
    <w:rsid w:val="004756E3"/>
    <w:rsid w:val="004B407D"/>
    <w:rsid w:val="00551737"/>
    <w:rsid w:val="005C196D"/>
    <w:rsid w:val="0067756D"/>
    <w:rsid w:val="00724C27"/>
    <w:rsid w:val="00731B66"/>
    <w:rsid w:val="007A7E05"/>
    <w:rsid w:val="007B0A64"/>
    <w:rsid w:val="007D4995"/>
    <w:rsid w:val="00A0679C"/>
    <w:rsid w:val="00A2090D"/>
    <w:rsid w:val="00A73EA3"/>
    <w:rsid w:val="00BD7341"/>
    <w:rsid w:val="00C605F3"/>
    <w:rsid w:val="00C80C59"/>
    <w:rsid w:val="00CE3275"/>
    <w:rsid w:val="00D91779"/>
    <w:rsid w:val="00D97DC5"/>
    <w:rsid w:val="00DC3934"/>
    <w:rsid w:val="00DD6420"/>
    <w:rsid w:val="00DE53EA"/>
    <w:rsid w:val="00E80DFA"/>
    <w:rsid w:val="00E9553D"/>
    <w:rsid w:val="00EA3C75"/>
    <w:rsid w:val="00EC5A60"/>
    <w:rsid w:val="00F05639"/>
    <w:rsid w:val="00F26ED8"/>
    <w:rsid w:val="00F4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00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6006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0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6006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0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6006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06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00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1600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069"/>
  </w:style>
  <w:style w:type="character" w:customStyle="1" w:styleId="breadcrumblast">
    <w:name w:val="breadcrumb_last"/>
    <w:basedOn w:val="a0"/>
    <w:rsid w:val="00160069"/>
  </w:style>
  <w:style w:type="character" w:customStyle="1" w:styleId="text-block">
    <w:name w:val="text-block"/>
    <w:basedOn w:val="a0"/>
    <w:rsid w:val="00160069"/>
  </w:style>
  <w:style w:type="paragraph" w:styleId="a4">
    <w:name w:val="Normal (Web)"/>
    <w:basedOn w:val="a"/>
    <w:rsid w:val="00160069"/>
    <w:pPr>
      <w:spacing w:before="100" w:beforeAutospacing="1" w:after="100" w:afterAutospacing="1"/>
    </w:pPr>
  </w:style>
  <w:style w:type="character" w:styleId="a5">
    <w:name w:val="Strong"/>
    <w:qFormat/>
    <w:rsid w:val="00160069"/>
    <w:rPr>
      <w:b/>
      <w:bCs/>
    </w:rPr>
  </w:style>
  <w:style w:type="character" w:styleId="a6">
    <w:name w:val="Emphasis"/>
    <w:qFormat/>
    <w:rsid w:val="00160069"/>
    <w:rPr>
      <w:i/>
      <w:iCs/>
    </w:rPr>
  </w:style>
  <w:style w:type="paragraph" w:customStyle="1" w:styleId="11">
    <w:name w:val="Абзац списка1"/>
    <w:basedOn w:val="a"/>
    <w:rsid w:val="00160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60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006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60069"/>
  </w:style>
  <w:style w:type="paragraph" w:styleId="aa">
    <w:name w:val="footer"/>
    <w:basedOn w:val="a"/>
    <w:link w:val="ab"/>
    <w:uiPriority w:val="99"/>
    <w:rsid w:val="00160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06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16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16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60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60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C77A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77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73E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7994-F639-468E-B6F9-FA79815A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2019-10-07T12:08:00Z</cp:lastPrinted>
  <dcterms:created xsi:type="dcterms:W3CDTF">2017-09-18T15:45:00Z</dcterms:created>
  <dcterms:modified xsi:type="dcterms:W3CDTF">2019-10-07T14:40:00Z</dcterms:modified>
</cp:coreProperties>
</file>